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textAlignment w:val="top"/>
        <w:rPr>
          <w:rStyle w:val="a4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105400" cy="4696968"/>
            <wp:effectExtent l="19050" t="0" r="0" b="0"/>
            <wp:docPr id="1" name="Рисунок 1" descr="C:\Users\USER\Downloads\1454748487_3e5f4a4996d77cc9007279340e862d5f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54748487_3e5f4a4996d77cc9007279340e862d5f_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69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textAlignment w:val="top"/>
        <w:rPr>
          <w:sz w:val="28"/>
          <w:szCs w:val="28"/>
        </w:rPr>
      </w:pPr>
      <w:r w:rsidRPr="00AF3AC3">
        <w:rPr>
          <w:rStyle w:val="a4"/>
          <w:sz w:val="28"/>
          <w:szCs w:val="28"/>
          <w:bdr w:val="none" w:sz="0" w:space="0" w:color="auto" w:frame="1"/>
        </w:rPr>
        <w:t>Что нужно знать о гриппе?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С наступлением холодного времени года резко возрастает число острых респираторных  вирусных инфекций (ОРВИ) и гриппа.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rStyle w:val="a4"/>
          <w:sz w:val="28"/>
          <w:szCs w:val="28"/>
          <w:bdr w:val="none" w:sz="0" w:space="0" w:color="auto" w:frame="1"/>
        </w:rPr>
        <w:t>Грипп</w:t>
      </w:r>
      <w:r w:rsidRPr="00AF3AC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F3AC3">
        <w:rPr>
          <w:sz w:val="28"/>
          <w:szCs w:val="28"/>
          <w:bdr w:val="none" w:sz="0" w:space="0" w:color="auto" w:frame="1"/>
        </w:rPr>
        <w:t>– это высоко контагиозная вирусная инфекция, распространенная повсеместно. Характерные клинические проявления гриппа: внезапное острое начало заболевания, сопровождающееся резким повышением температуры тела (выше 38˚С), ознобом,  головной болью, болью в мышцах, общей слабостью, кашлем. Болезнь может протекать легко, однако могут наблюдаться тяжелые формы течения вплоть до смертельных исходов.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Возбудители гриппа– вирусы типов</w:t>
      </w:r>
      <w:proofErr w:type="gramStart"/>
      <w:r w:rsidRPr="00AF3AC3">
        <w:rPr>
          <w:sz w:val="28"/>
          <w:szCs w:val="28"/>
          <w:bdr w:val="none" w:sz="0" w:space="0" w:color="auto" w:frame="1"/>
        </w:rPr>
        <w:t xml:space="preserve"> А</w:t>
      </w:r>
      <w:proofErr w:type="gramEnd"/>
      <w:r w:rsidRPr="00AF3AC3">
        <w:rPr>
          <w:sz w:val="28"/>
          <w:szCs w:val="28"/>
          <w:bdr w:val="none" w:sz="0" w:space="0" w:color="auto" w:frame="1"/>
        </w:rPr>
        <w:t xml:space="preserve"> и В, которые отличаются агрессивностью, исключительно высокой скоростью размножения. За считанные часы после заражения вирус гриппа приводит к глубоким поражениям слизистой оболочки дыхательных путей, открывая возможности для проникновения в нее бактерий. Это объясняет большее число бактериальных осложнений, возникающих при гриппе. Также важной особенностью вирусов гриппа является  их способность видоизменяться: практически ежегодно появляются все новые варианты вирусов.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</w:rPr>
        <w:t> 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textAlignment w:val="top"/>
        <w:rPr>
          <w:sz w:val="28"/>
          <w:szCs w:val="28"/>
        </w:rPr>
      </w:pPr>
      <w:r w:rsidRPr="00AF3AC3">
        <w:rPr>
          <w:rStyle w:val="a4"/>
          <w:sz w:val="28"/>
          <w:szCs w:val="28"/>
          <w:bdr w:val="none" w:sz="0" w:space="0" w:color="auto" w:frame="1"/>
        </w:rPr>
        <w:t>Чем опасен грипп?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rStyle w:val="a4"/>
          <w:sz w:val="28"/>
          <w:szCs w:val="28"/>
          <w:bdr w:val="none" w:sz="0" w:space="0" w:color="auto" w:frame="1"/>
        </w:rPr>
        <w:t>Грипп крайне опасен своими осложнениями</w:t>
      </w:r>
      <w:r w:rsidRPr="00AF3AC3">
        <w:rPr>
          <w:sz w:val="28"/>
          <w:szCs w:val="28"/>
          <w:bdr w:val="none" w:sz="0" w:space="0" w:color="auto" w:frame="1"/>
        </w:rPr>
        <w:t>: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- Легочные осложнения (пневмония, бронхит). Именно пневмония является причиной большинства смертельных исходов от гриппа.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lastRenderedPageBreak/>
        <w:t>- Осложнения со стороны верхних дыхательных путей и ЛОР органов (отит, синусит, ринит, трахеит).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 xml:space="preserve">- Осложнения со стороны </w:t>
      </w:r>
      <w:proofErr w:type="spellStart"/>
      <w:proofErr w:type="gramStart"/>
      <w:r w:rsidRPr="00AF3AC3">
        <w:rPr>
          <w:sz w:val="28"/>
          <w:szCs w:val="28"/>
          <w:bdr w:val="none" w:sz="0" w:space="0" w:color="auto" w:frame="1"/>
        </w:rPr>
        <w:t>сердечно-сосудистой</w:t>
      </w:r>
      <w:proofErr w:type="spellEnd"/>
      <w:proofErr w:type="gramEnd"/>
      <w:r w:rsidRPr="00AF3AC3">
        <w:rPr>
          <w:sz w:val="28"/>
          <w:szCs w:val="28"/>
          <w:bdr w:val="none" w:sz="0" w:space="0" w:color="auto" w:frame="1"/>
        </w:rPr>
        <w:t xml:space="preserve"> системы (миокардит, перикардит).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 xml:space="preserve">- Осложнения со стороны нервной системы (менингит, </w:t>
      </w:r>
      <w:proofErr w:type="spellStart"/>
      <w:r w:rsidRPr="00AF3AC3">
        <w:rPr>
          <w:sz w:val="28"/>
          <w:szCs w:val="28"/>
          <w:bdr w:val="none" w:sz="0" w:space="0" w:color="auto" w:frame="1"/>
        </w:rPr>
        <w:t>менингоэнцефалит</w:t>
      </w:r>
      <w:proofErr w:type="spellEnd"/>
      <w:r w:rsidRPr="00AF3AC3">
        <w:rPr>
          <w:sz w:val="28"/>
          <w:szCs w:val="28"/>
          <w:bdr w:val="none" w:sz="0" w:space="0" w:color="auto" w:frame="1"/>
        </w:rPr>
        <w:t xml:space="preserve">, энцефалит, невралгии, </w:t>
      </w:r>
      <w:proofErr w:type="spellStart"/>
      <w:r w:rsidRPr="00AF3AC3">
        <w:rPr>
          <w:sz w:val="28"/>
          <w:szCs w:val="28"/>
          <w:bdr w:val="none" w:sz="0" w:space="0" w:color="auto" w:frame="1"/>
        </w:rPr>
        <w:t>полирадикулоневриты</w:t>
      </w:r>
      <w:proofErr w:type="spellEnd"/>
      <w:r w:rsidRPr="00AF3AC3">
        <w:rPr>
          <w:sz w:val="28"/>
          <w:szCs w:val="28"/>
          <w:bdr w:val="none" w:sz="0" w:space="0" w:color="auto" w:frame="1"/>
        </w:rPr>
        <w:t>).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Грипп часто сопровождается обострением имеющихся хронических заболеваний.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</w:rPr>
        <w:t> 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textAlignment w:val="top"/>
        <w:rPr>
          <w:sz w:val="28"/>
          <w:szCs w:val="28"/>
        </w:rPr>
      </w:pPr>
      <w:r w:rsidRPr="00AF3AC3">
        <w:rPr>
          <w:rStyle w:val="a4"/>
          <w:sz w:val="28"/>
          <w:szCs w:val="28"/>
          <w:bdr w:val="none" w:sz="0" w:space="0" w:color="auto" w:frame="1"/>
        </w:rPr>
        <w:t>Как защитить себя от гриппа?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Основной мерой специфической профилактики гриппа является вакцинация.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 xml:space="preserve">Она осуществляется  эффективными противогриппозными вакцинами, содержащими актуальные штаммы вирусов гриппа, рекомендованные Всемирной организацией здравоохранения на </w:t>
      </w:r>
      <w:proofErr w:type="gramStart"/>
      <w:r w:rsidRPr="00AF3AC3">
        <w:rPr>
          <w:sz w:val="28"/>
          <w:szCs w:val="28"/>
          <w:bdr w:val="none" w:sz="0" w:space="0" w:color="auto" w:frame="1"/>
        </w:rPr>
        <w:t>предстоящий</w:t>
      </w:r>
      <w:proofErr w:type="gramEnd"/>
      <w:r w:rsidRPr="00AF3AC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3AC3">
        <w:rPr>
          <w:sz w:val="28"/>
          <w:szCs w:val="28"/>
          <w:bdr w:val="none" w:sz="0" w:space="0" w:color="auto" w:frame="1"/>
        </w:rPr>
        <w:t>эпидсезон</w:t>
      </w:r>
      <w:proofErr w:type="spellEnd"/>
      <w:r w:rsidRPr="00AF3AC3">
        <w:rPr>
          <w:sz w:val="28"/>
          <w:szCs w:val="28"/>
          <w:bdr w:val="none" w:sz="0" w:space="0" w:color="auto" w:frame="1"/>
        </w:rPr>
        <w:t>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Вакцинация рекомендуется всем группам населения, но особенно показана контингентам из групп риска: детям начиная 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</w:rPr>
        <w:t> 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В период эпидемического подъема заболеваемости рекомендуется принимать меры неспецифической профилактики: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- Избегать контактов с лицами, имеющими признаки заболевания;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- Сократить время пребывания в местах массового скопления людей и в общественном транспорте;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- Носить медицинскую маску (марлевую повязку);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- Регулярно и тщательно мыть руки с мылом или протирать их специальным средством для обработки рук;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- Осуществлять влажную уборку, проветривание и увлажнение воздуха в помещении;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- Вести здоровый образ жизни (полноценный сон, сбалансированное питание, физическая активность).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В целях повышения устойчивости организма к респираторным вирусам, в том числе, к вирусам гриппа, как мера неспецифической профилактики, используются (по рекомендации врача) различные препараты и средства, повышающие иммунитет.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</w:rPr>
        <w:t> 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textAlignment w:val="top"/>
        <w:rPr>
          <w:sz w:val="28"/>
          <w:szCs w:val="28"/>
        </w:rPr>
      </w:pPr>
      <w:r w:rsidRPr="00AF3AC3">
        <w:rPr>
          <w:rStyle w:val="a4"/>
          <w:sz w:val="28"/>
          <w:szCs w:val="28"/>
          <w:bdr w:val="none" w:sz="0" w:space="0" w:color="auto" w:frame="1"/>
        </w:rPr>
        <w:t>Что делать, если Вы заболели гриппом?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rStyle w:val="a4"/>
          <w:sz w:val="28"/>
          <w:szCs w:val="28"/>
          <w:bdr w:val="none" w:sz="0" w:space="0" w:color="auto" w:frame="1"/>
        </w:rPr>
        <w:t>Следует остаться дома и немедленно обратиться к врачу.</w:t>
      </w:r>
      <w:r w:rsidRPr="00AF3AC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F3AC3">
        <w:rPr>
          <w:sz w:val="28"/>
          <w:szCs w:val="28"/>
          <w:bdr w:val="none" w:sz="0" w:space="0" w:color="auto" w:frame="1"/>
        </w:rPr>
        <w:t xml:space="preserve">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болезни, так как при заболевании увеличивается нагрузка на </w:t>
      </w:r>
      <w:proofErr w:type="spellStart"/>
      <w:r w:rsidRPr="00AF3AC3">
        <w:rPr>
          <w:sz w:val="28"/>
          <w:szCs w:val="28"/>
          <w:bdr w:val="none" w:sz="0" w:space="0" w:color="auto" w:frame="1"/>
        </w:rPr>
        <w:t>сердечно-</w:t>
      </w:r>
      <w:r w:rsidRPr="00AF3AC3">
        <w:rPr>
          <w:sz w:val="28"/>
          <w:szCs w:val="28"/>
          <w:bdr w:val="none" w:sz="0" w:space="0" w:color="auto" w:frame="1"/>
        </w:rPr>
        <w:lastRenderedPageBreak/>
        <w:t>сосудистую</w:t>
      </w:r>
      <w:proofErr w:type="spellEnd"/>
      <w:r w:rsidRPr="00AF3AC3">
        <w:rPr>
          <w:sz w:val="28"/>
          <w:szCs w:val="28"/>
          <w:bdr w:val="none" w:sz="0" w:space="0" w:color="auto" w:frame="1"/>
        </w:rPr>
        <w:t xml:space="preserve">, </w:t>
      </w:r>
      <w:proofErr w:type="gramStart"/>
      <w:r w:rsidRPr="00AF3AC3">
        <w:rPr>
          <w:sz w:val="28"/>
          <w:szCs w:val="28"/>
          <w:bdr w:val="none" w:sz="0" w:space="0" w:color="auto" w:frame="1"/>
        </w:rPr>
        <w:t>иммунную</w:t>
      </w:r>
      <w:proofErr w:type="gramEnd"/>
      <w:r w:rsidRPr="00AF3AC3">
        <w:rPr>
          <w:sz w:val="28"/>
          <w:szCs w:val="28"/>
          <w:bdr w:val="none" w:sz="0" w:space="0" w:color="auto" w:frame="1"/>
        </w:rPr>
        <w:t xml:space="preserve"> и другие системы организма. Рекомендуется обильное питье - горячий чай, клюквенный или брусничный морс, щелочные минеральные воды.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AF3AC3" w:rsidRPr="00AF3AC3" w:rsidRDefault="00AF3AC3" w:rsidP="00AF3AC3">
      <w:pPr>
        <w:pStyle w:val="a3"/>
        <w:shd w:val="clear" w:color="auto" w:fill="FFFFFF"/>
        <w:spacing w:before="0" w:beforeAutospacing="0" w:after="0" w:afterAutospacing="0" w:line="273" w:lineRule="atLeast"/>
        <w:jc w:val="both"/>
        <w:textAlignment w:val="top"/>
        <w:rPr>
          <w:sz w:val="28"/>
          <w:szCs w:val="28"/>
        </w:rPr>
      </w:pPr>
      <w:r w:rsidRPr="00AF3AC3">
        <w:rPr>
          <w:sz w:val="28"/>
          <w:szCs w:val="28"/>
          <w:bdr w:val="none" w:sz="0" w:space="0" w:color="auto" w:frame="1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1D6156" w:rsidRDefault="001D6156"/>
    <w:sectPr w:rsidR="001D6156" w:rsidSect="001D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C3"/>
    <w:rsid w:val="000D35F0"/>
    <w:rsid w:val="001D6156"/>
    <w:rsid w:val="002B51ED"/>
    <w:rsid w:val="00AF3AC3"/>
    <w:rsid w:val="00C9480F"/>
    <w:rsid w:val="00E01E04"/>
    <w:rsid w:val="00F5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AC3"/>
    <w:rPr>
      <w:b/>
      <w:bCs/>
    </w:rPr>
  </w:style>
  <w:style w:type="character" w:customStyle="1" w:styleId="apple-converted-space">
    <w:name w:val="apple-converted-space"/>
    <w:basedOn w:val="a0"/>
    <w:rsid w:val="00AF3AC3"/>
  </w:style>
  <w:style w:type="paragraph" w:styleId="a5">
    <w:name w:val="Balloon Text"/>
    <w:basedOn w:val="a"/>
    <w:link w:val="a6"/>
    <w:uiPriority w:val="99"/>
    <w:semiHidden/>
    <w:unhideWhenUsed/>
    <w:rsid w:val="00AF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3490</Characters>
  <Application>Microsoft Office Word</Application>
  <DocSecurity>0</DocSecurity>
  <Lines>29</Lines>
  <Paragraphs>8</Paragraphs>
  <ScaleCrop>false</ScaleCrop>
  <Company>Microsoft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2016-10-20T08:54:00Z</dcterms:created>
  <dcterms:modified xsi:type="dcterms:W3CDTF">2016-10-20T08:59:00Z</dcterms:modified>
</cp:coreProperties>
</file>