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19" w:rsidRDefault="00F60219" w:rsidP="00F60219">
      <w:pPr>
        <w:pStyle w:val="acml"/>
        <w:shd w:val="clear" w:color="auto" w:fill="FFFFFF"/>
        <w:spacing w:before="0" w:beforeAutospacing="0" w:after="105" w:afterAutospacing="0"/>
        <w:ind w:left="7343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F60219" w:rsidRDefault="00F60219" w:rsidP="00F60219">
      <w:pPr>
        <w:pStyle w:val="acml"/>
        <w:shd w:val="clear" w:color="auto" w:fill="FFFFFF"/>
        <w:spacing w:before="0" w:beforeAutospacing="0" w:after="105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к распоряжению Администрации</w:t>
      </w:r>
    </w:p>
    <w:p w:rsidR="00F60219" w:rsidRPr="00F60219" w:rsidRDefault="00F60219" w:rsidP="00F60219">
      <w:pPr>
        <w:pStyle w:val="acml"/>
        <w:shd w:val="clear" w:color="auto" w:fill="FFFFFF"/>
        <w:spacing w:before="0" w:beforeAutospacing="0" w:after="105" w:afterAutospacing="0"/>
        <w:jc w:val="right"/>
        <w:rPr>
          <w:color w:val="FF0000"/>
        </w:rPr>
      </w:pPr>
      <w:r>
        <w:rPr>
          <w:color w:val="000000"/>
        </w:rPr>
        <w:t xml:space="preserve">                                                                                                     Новосельского  сельского </w:t>
      </w:r>
      <w:r w:rsidRPr="008F0622">
        <w:t>поселения</w:t>
      </w:r>
      <w:r w:rsidRPr="008F0622">
        <w:br/>
        <w:t xml:space="preserve">                        от 27.03.</w:t>
      </w:r>
      <w:r w:rsidR="008D46FF">
        <w:t>2020</w:t>
      </w:r>
      <w:r w:rsidRPr="008F0622">
        <w:t xml:space="preserve"> г. №</w:t>
      </w:r>
      <w:r w:rsidR="008F0622" w:rsidRPr="008F0622">
        <w:t xml:space="preserve"> </w:t>
      </w:r>
      <w:r w:rsidR="008D46FF">
        <w:t>7А</w:t>
      </w:r>
    </w:p>
    <w:p w:rsidR="00F60219" w:rsidRDefault="00F60219" w:rsidP="00F60219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F60219" w:rsidRDefault="00F60219" w:rsidP="00F60219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F60219" w:rsidRDefault="00F60219" w:rsidP="00F60219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br/>
        <w:t xml:space="preserve">мероприятий по противопожарной безопасности на территории Новосельского сельского поселения </w:t>
      </w:r>
    </w:p>
    <w:p w:rsidR="00F60219" w:rsidRDefault="00F60219" w:rsidP="00F60219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F60219" w:rsidRDefault="008F0622" w:rsidP="00F60219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пожароопасный весенне-летний</w:t>
      </w:r>
      <w:r w:rsidR="00F60219">
        <w:rPr>
          <w:color w:val="000000"/>
          <w:sz w:val="28"/>
          <w:szCs w:val="28"/>
        </w:rPr>
        <w:t xml:space="preserve"> период </w:t>
      </w:r>
      <w:r w:rsidR="008D46FF">
        <w:rPr>
          <w:color w:val="000000"/>
          <w:sz w:val="28"/>
          <w:szCs w:val="28"/>
        </w:rPr>
        <w:t>2020</w:t>
      </w:r>
      <w:r w:rsidR="00F60219">
        <w:rPr>
          <w:color w:val="000000"/>
          <w:sz w:val="28"/>
          <w:szCs w:val="28"/>
        </w:rPr>
        <w:t xml:space="preserve">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2"/>
        <w:gridCol w:w="5109"/>
        <w:gridCol w:w="1814"/>
        <w:gridCol w:w="2080"/>
      </w:tblGrid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Исполнители, соисполнители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Провести информационно-профилактическую работу среди населения:</w:t>
            </w:r>
            <w:r>
              <w:br/>
              <w:t>- организовать   сходы (собрания)  граждан с проведением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      </w:r>
          </w:p>
          <w:p w:rsidR="00F60219" w:rsidRDefault="00F60219">
            <w:r>
              <w:br/>
              <w:t xml:space="preserve">- организовать  информирование населения  о мерах пожарной безопасности и </w:t>
            </w:r>
            <w:proofErr w:type="spellStart"/>
            <w:r>
              <w:t>пожаробезопасного</w:t>
            </w:r>
            <w:proofErr w:type="spellEnd"/>
            <w:r>
              <w:t xml:space="preserve"> поведения  с использованием электронных и печатных средств информации,  организовать изготовление  и распространение  среди населения буклетов (памяток)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F60219" w:rsidRDefault="00F60219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F60219" w:rsidRDefault="00F60219">
            <w:pPr>
              <w:pStyle w:val="aj"/>
              <w:spacing w:before="0" w:beforeAutospacing="0" w:after="105" w:afterAutospacing="0"/>
            </w:pPr>
            <w:r>
              <w:t xml:space="preserve">   до 15.04.</w:t>
            </w:r>
            <w:r w:rsidR="008D46FF">
              <w:t>2020</w:t>
            </w:r>
          </w:p>
          <w:p w:rsidR="00F60219" w:rsidRDefault="00F60219">
            <w:pPr>
              <w:pStyle w:val="aj"/>
              <w:spacing w:before="0" w:beforeAutospacing="0" w:after="105" w:afterAutospacing="0"/>
              <w:ind w:firstLine="300"/>
              <w:jc w:val="center"/>
            </w:pPr>
          </w:p>
          <w:p w:rsidR="00F60219" w:rsidRDefault="00F60219">
            <w:pPr>
              <w:pStyle w:val="aj"/>
              <w:spacing w:before="0" w:beforeAutospacing="0" w:after="105" w:afterAutospacing="0"/>
              <w:jc w:val="center"/>
            </w:pPr>
          </w:p>
          <w:p w:rsidR="00F60219" w:rsidRDefault="00F60219">
            <w:pPr>
              <w:pStyle w:val="aj"/>
              <w:spacing w:before="0" w:beforeAutospacing="0" w:after="105" w:afterAutospacing="0"/>
              <w:jc w:val="center"/>
            </w:pPr>
          </w:p>
          <w:p w:rsidR="00F60219" w:rsidRDefault="00F60219">
            <w:pPr>
              <w:pStyle w:val="aj"/>
              <w:spacing w:before="0" w:beforeAutospacing="0" w:after="105" w:afterAutospacing="0"/>
              <w:jc w:val="center"/>
            </w:pPr>
          </w:p>
          <w:p w:rsidR="00F60219" w:rsidRDefault="00F60219">
            <w:pPr>
              <w:pStyle w:val="aj"/>
              <w:spacing w:before="0" w:beforeAutospacing="0" w:after="105" w:afterAutospacing="0"/>
              <w:jc w:val="center"/>
            </w:pPr>
            <w:r>
              <w:t>до 15.04.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</w:t>
            </w:r>
          </w:p>
          <w:p w:rsidR="00F60219" w:rsidRDefault="00F60219">
            <w:pPr>
              <w:jc w:val="center"/>
            </w:pP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Провести очистку территории поселения от сгораемого мусора, сухой травы.</w:t>
            </w:r>
          </w:p>
          <w:p w:rsidR="00F60219" w:rsidRDefault="00F60219">
            <w:r>
              <w:t>очистку подведомственных территорий, подвальных и чердачных помещений, технических подполий жилого фонда 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/>
          <w:p w:rsidR="00F60219" w:rsidRDefault="00F60219">
            <w:pPr>
              <w:jc w:val="center"/>
            </w:pPr>
            <w:r>
              <w:t>до 15.04.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Провести обследование источников пожарного водоснабжения, подготовку  для возможного использования   при тушении пожаров имеющуюся  (приспособленную) водовозную и землеройную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до 15.04.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поселения,</w:t>
            </w:r>
          </w:p>
          <w:p w:rsidR="00F60219" w:rsidRDefault="00F60219">
            <w:pPr>
              <w:jc w:val="center"/>
            </w:pPr>
            <w:r>
              <w:t xml:space="preserve">Руководители организаций всех форм </w:t>
            </w:r>
            <w:r>
              <w:lastRenderedPageBreak/>
              <w:t>собственности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Провести  комиссионные проверки противопожарной безопасности объектов массового пребывания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до 20.04.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поселения,</w:t>
            </w:r>
          </w:p>
          <w:p w:rsidR="00F60219" w:rsidRDefault="00F60219">
            <w:pPr>
              <w:jc w:val="center"/>
            </w:pPr>
            <w:r>
              <w:t>руководители организаций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rPr>
                <w:color w:val="000000"/>
              </w:rPr>
              <w:t>Провести проверку работоспособности наружного противопожарного водоснабжения на территории Новосельского сельского поселения,  при необходимости организовать ремонт и обслуживание  имеющихся 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до 15.04.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Проведение  заседаний КЧС Новосельского сельского поселения по вопросам пожарной безопасности с руководителями организаций всех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поселения,</w:t>
            </w:r>
          </w:p>
          <w:p w:rsidR="00F60219" w:rsidRDefault="00F60219">
            <w:pPr>
              <w:jc w:val="center"/>
            </w:pPr>
            <w:r>
              <w:t>руководители организаций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8D46FF">
            <w:pPr>
              <w:jc w:val="right"/>
            </w:pPr>
            <w: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 xml:space="preserve">Провести мероприятия по устройству подъездов к </w:t>
            </w:r>
            <w:proofErr w:type="gramStart"/>
            <w:r>
              <w:t>открытым</w:t>
            </w:r>
            <w:proofErr w:type="gramEnd"/>
            <w:r>
              <w:t xml:space="preserve"> </w:t>
            </w:r>
            <w:proofErr w:type="spellStart"/>
            <w:r>
              <w:t>водоисточникам</w:t>
            </w:r>
            <w:proofErr w:type="spellEnd"/>
            <w:r>
              <w:t xml:space="preserve"> для забора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до 01.07.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t>На границах Новосельского сельского поселения установить предупреждающие и запрещающие несанкционированное выжигание  сухой растительности плакаты (таблички)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до 01.05.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поселения,</w:t>
            </w:r>
          </w:p>
          <w:p w:rsidR="00F60219" w:rsidRDefault="00F60219">
            <w:pPr>
              <w:jc w:val="center"/>
            </w:pPr>
            <w:r>
              <w:t>руководители организаций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r>
              <w:rPr>
                <w:color w:val="000000"/>
              </w:rPr>
              <w:t xml:space="preserve">Организовать проведение  месячника пожарной безопасности Новосельского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 xml:space="preserve">апрель </w:t>
            </w:r>
            <w:r w:rsidR="008D46FF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</w:t>
            </w:r>
          </w:p>
        </w:tc>
      </w:tr>
      <w:tr w:rsidR="00F6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60219" w:rsidRDefault="00F60219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color w:val="000000"/>
              </w:rPr>
              <w:t>станавливать особый противопожарный режим  на территории Новосельского сельского поселения  в случае повышения пожарной опасности в период устойчивой сухой, жаркой и ветреной 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при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219" w:rsidRDefault="00F60219">
            <w:pPr>
              <w:jc w:val="center"/>
            </w:pPr>
            <w:r>
              <w:t>КЧС Новосельского сельского поселения</w:t>
            </w:r>
          </w:p>
        </w:tc>
      </w:tr>
    </w:tbl>
    <w:p w:rsidR="00F60219" w:rsidRDefault="00F60219" w:rsidP="00F60219">
      <w:pPr>
        <w:rPr>
          <w:color w:val="000000"/>
          <w:sz w:val="28"/>
          <w:szCs w:val="28"/>
        </w:rPr>
      </w:pPr>
    </w:p>
    <w:p w:rsidR="00F60219" w:rsidRDefault="00F60219" w:rsidP="00F602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60219" w:rsidRDefault="00F60219" w:rsidP="00F602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Новосельского сельского поселения  – </w:t>
      </w:r>
    </w:p>
    <w:p w:rsidR="00F60219" w:rsidRDefault="00F60219" w:rsidP="00F60219">
      <w:pPr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rFonts w:ascii="Baltica" w:hAnsi="Baltica"/>
          <w:color w:val="000000"/>
          <w:sz w:val="28"/>
          <w:szCs w:val="28"/>
        </w:rPr>
        <w:t xml:space="preserve">редседатель комиссии по предупреждению </w:t>
      </w:r>
    </w:p>
    <w:p w:rsidR="00F60219" w:rsidRDefault="00F60219" w:rsidP="00F60219">
      <w:pPr>
        <w:rPr>
          <w:color w:val="000000"/>
          <w:sz w:val="28"/>
          <w:szCs w:val="28"/>
        </w:rPr>
      </w:pPr>
      <w:r>
        <w:rPr>
          <w:rFonts w:ascii="Baltica" w:hAnsi="Baltica"/>
          <w:color w:val="000000"/>
          <w:sz w:val="28"/>
          <w:szCs w:val="28"/>
        </w:rPr>
        <w:lastRenderedPageBreak/>
        <w:t>и ликвидации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Baltica" w:hAnsi="Baltica"/>
          <w:color w:val="000000"/>
          <w:sz w:val="28"/>
          <w:szCs w:val="28"/>
        </w:rPr>
        <w:t>чрезвычайных</w:t>
      </w:r>
      <w:r>
        <w:rPr>
          <w:color w:val="000000"/>
          <w:sz w:val="28"/>
          <w:szCs w:val="28"/>
        </w:rPr>
        <w:t xml:space="preserve"> </w:t>
      </w:r>
      <w:r>
        <w:rPr>
          <w:rFonts w:ascii="Baltica" w:hAnsi="Baltica"/>
          <w:color w:val="000000"/>
          <w:sz w:val="28"/>
          <w:szCs w:val="28"/>
        </w:rPr>
        <w:t>ситуаций,</w:t>
      </w:r>
    </w:p>
    <w:p w:rsidR="00F60219" w:rsidRDefault="00F60219" w:rsidP="00F60219">
      <w:pPr>
        <w:rPr>
          <w:rFonts w:ascii="Calibri" w:hAnsi="Calibri"/>
          <w:color w:val="000000"/>
          <w:sz w:val="28"/>
          <w:szCs w:val="28"/>
        </w:rPr>
      </w:pPr>
      <w:r>
        <w:rPr>
          <w:rFonts w:ascii="Baltica" w:hAnsi="Baltica"/>
          <w:color w:val="000000"/>
          <w:sz w:val="28"/>
          <w:szCs w:val="28"/>
        </w:rPr>
        <w:t xml:space="preserve">обеспечению пожарной безопасности  </w:t>
      </w:r>
      <w:proofErr w:type="gramStart"/>
      <w:r>
        <w:rPr>
          <w:rFonts w:ascii="Baltica" w:hAnsi="Baltica"/>
          <w:color w:val="000000"/>
          <w:sz w:val="28"/>
          <w:szCs w:val="28"/>
        </w:rPr>
        <w:t>при</w:t>
      </w:r>
      <w:proofErr w:type="gramEnd"/>
    </w:p>
    <w:p w:rsidR="00F60219" w:rsidRDefault="00F60219" w:rsidP="00F60219">
      <w:pPr>
        <w:rPr>
          <w:rFonts w:ascii="Baltica" w:hAnsi="Baltica"/>
          <w:color w:val="000000"/>
          <w:sz w:val="28"/>
          <w:szCs w:val="28"/>
        </w:rPr>
      </w:pPr>
      <w:r>
        <w:rPr>
          <w:rFonts w:ascii="Baltica" w:hAnsi="Baltica"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Baltica" w:hAnsi="Baltica"/>
          <w:color w:val="000000"/>
          <w:sz w:val="28"/>
          <w:szCs w:val="28"/>
        </w:rPr>
        <w:t>муниципального образования</w:t>
      </w:r>
    </w:p>
    <w:p w:rsidR="00F60219" w:rsidRDefault="00F60219" w:rsidP="00F602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Новосельского </w:t>
      </w:r>
      <w:r>
        <w:rPr>
          <w:rFonts w:ascii="Baltica" w:hAnsi="Baltica"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                                   И.П.Андреюшкин</w:t>
      </w: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F60219" w:rsidRDefault="00F60219" w:rsidP="00F60219">
      <w:bookmarkStart w:id="0" w:name="_GoBack"/>
      <w:bookmarkEnd w:id="0"/>
    </w:p>
    <w:p w:rsidR="004106F8" w:rsidRDefault="004106F8"/>
    <w:sectPr w:rsidR="004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0219"/>
    <w:rsid w:val="00206077"/>
    <w:rsid w:val="004106F8"/>
    <w:rsid w:val="008D46FF"/>
    <w:rsid w:val="008F0622"/>
    <w:rsid w:val="00A5140F"/>
    <w:rsid w:val="00F6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19"/>
    <w:rPr>
      <w:sz w:val="24"/>
      <w:szCs w:val="24"/>
    </w:rPr>
  </w:style>
  <w:style w:type="paragraph" w:styleId="2">
    <w:name w:val="heading 2"/>
    <w:basedOn w:val="a"/>
    <w:link w:val="20"/>
    <w:qFormat/>
    <w:rsid w:val="00F602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F60219"/>
    <w:rPr>
      <w:b/>
      <w:bCs/>
      <w:sz w:val="36"/>
      <w:szCs w:val="36"/>
      <w:lang w:val="ru-RU" w:eastAsia="ru-RU" w:bidi="ar-SA"/>
    </w:rPr>
  </w:style>
  <w:style w:type="paragraph" w:styleId="a3">
    <w:name w:val="Normal (Web)"/>
    <w:basedOn w:val="a"/>
    <w:rsid w:val="00F60219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F60219"/>
    <w:pPr>
      <w:spacing w:before="100" w:beforeAutospacing="1" w:after="100" w:afterAutospacing="1"/>
    </w:pPr>
  </w:style>
  <w:style w:type="paragraph" w:customStyle="1" w:styleId="aj">
    <w:name w:val="_aj"/>
    <w:basedOn w:val="a"/>
    <w:rsid w:val="00F60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2020-05-12T12:00:00Z</dcterms:created>
  <dcterms:modified xsi:type="dcterms:W3CDTF">2020-05-12T12:00:00Z</dcterms:modified>
</cp:coreProperties>
</file>