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D7" w:rsidRDefault="00687DD7" w:rsidP="00687DD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733425"/>
            <wp:effectExtent l="19050" t="0" r="0" b="0"/>
            <wp:docPr id="1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DD7" w:rsidRDefault="00687DD7" w:rsidP="00687DD7">
      <w:pPr>
        <w:jc w:val="center"/>
        <w:rPr>
          <w:sz w:val="28"/>
          <w:szCs w:val="28"/>
        </w:rPr>
      </w:pPr>
    </w:p>
    <w:p w:rsidR="00687DD7" w:rsidRDefault="00687DD7" w:rsidP="00687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НОВОСЕЛЬСКОГО СЕЛЬСКОГО ПОСЕЛЕНИЯ </w:t>
      </w:r>
    </w:p>
    <w:p w:rsidR="00687DD7" w:rsidRDefault="00687DD7" w:rsidP="00687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687DD7" w:rsidRDefault="00687DD7" w:rsidP="00687DD7">
      <w:pPr>
        <w:jc w:val="center"/>
        <w:rPr>
          <w:b/>
          <w:bCs/>
          <w:sz w:val="28"/>
          <w:szCs w:val="28"/>
        </w:rPr>
      </w:pPr>
    </w:p>
    <w:p w:rsidR="00687DD7" w:rsidRDefault="00687DD7" w:rsidP="00687DD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687DD7" w:rsidRDefault="00687DD7" w:rsidP="00687DD7">
      <w:pPr>
        <w:rPr>
          <w:sz w:val="28"/>
          <w:szCs w:val="28"/>
        </w:rPr>
      </w:pPr>
    </w:p>
    <w:p w:rsidR="00687DD7" w:rsidRDefault="00687DD7" w:rsidP="00687DD7">
      <w:pPr>
        <w:rPr>
          <w:sz w:val="28"/>
          <w:szCs w:val="28"/>
        </w:rPr>
      </w:pPr>
      <w:r>
        <w:rPr>
          <w:sz w:val="28"/>
          <w:szCs w:val="28"/>
        </w:rPr>
        <w:t>от 31.08.2016                                                                                              № 94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687DD7" w:rsidRDefault="00687DD7" w:rsidP="00687DD7">
      <w:pPr>
        <w:rPr>
          <w:sz w:val="28"/>
          <w:szCs w:val="28"/>
        </w:rPr>
      </w:pPr>
    </w:p>
    <w:p w:rsidR="00687DD7" w:rsidRDefault="00687DD7" w:rsidP="00687DD7">
      <w:pPr>
        <w:shd w:val="clear" w:color="auto" w:fill="FFFFFF"/>
        <w:tabs>
          <w:tab w:val="left" w:pos="1030"/>
        </w:tabs>
        <w:rPr>
          <w:sz w:val="28"/>
          <w:szCs w:val="28"/>
        </w:rPr>
      </w:pPr>
      <w:r>
        <w:rPr>
          <w:sz w:val="28"/>
          <w:szCs w:val="28"/>
        </w:rPr>
        <w:t>Об    утверждении     Положения</w:t>
      </w:r>
    </w:p>
    <w:p w:rsidR="00687DD7" w:rsidRDefault="00687DD7" w:rsidP="00687DD7">
      <w:pPr>
        <w:shd w:val="clear" w:color="auto" w:fill="FFFFFF"/>
        <w:tabs>
          <w:tab w:val="left" w:pos="1030"/>
        </w:tabs>
        <w:rPr>
          <w:sz w:val="28"/>
          <w:szCs w:val="28"/>
        </w:rPr>
      </w:pPr>
      <w:r>
        <w:rPr>
          <w:sz w:val="28"/>
          <w:szCs w:val="28"/>
        </w:rPr>
        <w:t xml:space="preserve">об    организации       </w:t>
      </w:r>
      <w:proofErr w:type="gramStart"/>
      <w:r>
        <w:rPr>
          <w:sz w:val="28"/>
          <w:szCs w:val="28"/>
        </w:rPr>
        <w:t>ритуальных</w:t>
      </w:r>
      <w:proofErr w:type="gramEnd"/>
    </w:p>
    <w:p w:rsidR="00687DD7" w:rsidRDefault="00687DD7" w:rsidP="00687DD7">
      <w:pPr>
        <w:shd w:val="clear" w:color="auto" w:fill="FFFFFF"/>
        <w:tabs>
          <w:tab w:val="left" w:pos="1030"/>
        </w:tabs>
        <w:rPr>
          <w:sz w:val="28"/>
          <w:szCs w:val="28"/>
        </w:rPr>
      </w:pPr>
      <w:r>
        <w:rPr>
          <w:sz w:val="28"/>
          <w:szCs w:val="28"/>
        </w:rPr>
        <w:t>услуг     и     содержания       мест</w:t>
      </w:r>
    </w:p>
    <w:p w:rsidR="00687DD7" w:rsidRDefault="00687DD7" w:rsidP="00687DD7">
      <w:pPr>
        <w:shd w:val="clear" w:color="auto" w:fill="FFFFFF"/>
        <w:tabs>
          <w:tab w:val="left" w:pos="1030"/>
        </w:tabs>
        <w:rPr>
          <w:sz w:val="28"/>
          <w:szCs w:val="28"/>
        </w:rPr>
      </w:pPr>
      <w:r>
        <w:rPr>
          <w:sz w:val="28"/>
          <w:szCs w:val="28"/>
        </w:rPr>
        <w:t>захоронения     на       территории</w:t>
      </w:r>
    </w:p>
    <w:p w:rsidR="00687DD7" w:rsidRDefault="00687DD7" w:rsidP="00687DD7">
      <w:pPr>
        <w:shd w:val="clear" w:color="auto" w:fill="FFFFFF"/>
        <w:tabs>
          <w:tab w:val="left" w:pos="1030"/>
        </w:tabs>
        <w:rPr>
          <w:sz w:val="28"/>
          <w:szCs w:val="28"/>
        </w:rPr>
      </w:pPr>
      <w:r>
        <w:rPr>
          <w:sz w:val="28"/>
          <w:szCs w:val="28"/>
        </w:rPr>
        <w:t>Новосельского    сельского поселения</w:t>
      </w:r>
    </w:p>
    <w:p w:rsidR="00687DD7" w:rsidRDefault="00687DD7" w:rsidP="00687DD7">
      <w:pPr>
        <w:shd w:val="clear" w:color="auto" w:fill="FFFFFF"/>
        <w:tabs>
          <w:tab w:val="left" w:pos="1030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687DD7" w:rsidRDefault="00687DD7" w:rsidP="00687DD7">
      <w:pPr>
        <w:shd w:val="clear" w:color="auto" w:fill="FFFFFF"/>
        <w:tabs>
          <w:tab w:val="left" w:pos="1030"/>
        </w:tabs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687DD7" w:rsidRDefault="00687DD7" w:rsidP="00687DD7">
      <w:pPr>
        <w:shd w:val="clear" w:color="auto" w:fill="FFFFFF"/>
        <w:tabs>
          <w:tab w:val="left" w:pos="1030"/>
        </w:tabs>
        <w:rPr>
          <w:sz w:val="28"/>
          <w:szCs w:val="28"/>
        </w:rPr>
      </w:pP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пунктом 22 части 1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 Федеральным законом от 12 января 1996 года № 8-ФЗ « о погребении и похоронном деле», в целях создания условий для организации ритуальных услуг и содержания мест захоронения на территории Новосельского сельского поселения Смоленского района Смоленской области, Уставом Новосельского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Администрация Новосельского сельского поселения Смоленского района Смоленской области, </w:t>
      </w:r>
    </w:p>
    <w:p w:rsidR="00687DD7" w:rsidRDefault="00687DD7" w:rsidP="00687DD7">
      <w:pPr>
        <w:spacing w:before="100" w:beforeAutospacing="1" w:after="100" w:afterAutospacing="1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организации ритуальных услуг и содержании мест захоронения на территории Новосельского сельского поселения Смоленского района Смоленской области.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7DD7" w:rsidRDefault="00687DD7" w:rsidP="00687DD7">
      <w:pPr>
        <w:shd w:val="clear" w:color="auto" w:fill="FFFFFF"/>
        <w:tabs>
          <w:tab w:val="left" w:pos="1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официальному обнародованию на информационном стенде и на  сайте сельского поселения в сети Интернет, вступает в силу со дня его официального обнародования.</w:t>
      </w:r>
    </w:p>
    <w:p w:rsidR="00687DD7" w:rsidRDefault="00687DD7" w:rsidP="00687DD7">
      <w:pPr>
        <w:shd w:val="clear" w:color="auto" w:fill="FFFFFF"/>
        <w:tabs>
          <w:tab w:val="left" w:pos="1030"/>
        </w:tabs>
        <w:jc w:val="both"/>
        <w:rPr>
          <w:sz w:val="28"/>
          <w:szCs w:val="28"/>
        </w:rPr>
      </w:pPr>
    </w:p>
    <w:p w:rsidR="00687DD7" w:rsidRDefault="00687DD7" w:rsidP="00687DD7">
      <w:pPr>
        <w:shd w:val="clear" w:color="auto" w:fill="FFFFFF"/>
        <w:tabs>
          <w:tab w:val="left" w:pos="0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87DD7" w:rsidRDefault="00687DD7" w:rsidP="00687DD7">
      <w:pPr>
        <w:shd w:val="clear" w:color="auto" w:fill="FFFFFF"/>
        <w:tabs>
          <w:tab w:val="left" w:pos="0"/>
        </w:tabs>
        <w:ind w:hanging="426"/>
        <w:jc w:val="both"/>
        <w:rPr>
          <w:sz w:val="28"/>
          <w:szCs w:val="28"/>
        </w:rPr>
      </w:pPr>
    </w:p>
    <w:p w:rsidR="00687DD7" w:rsidRDefault="00687DD7" w:rsidP="00687DD7">
      <w:pPr>
        <w:shd w:val="clear" w:color="auto" w:fill="FFFFFF"/>
        <w:tabs>
          <w:tab w:val="left" w:pos="0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687DD7" w:rsidRDefault="00687DD7" w:rsidP="00687DD7">
      <w:pPr>
        <w:shd w:val="clear" w:color="auto" w:fill="FFFFFF"/>
        <w:tabs>
          <w:tab w:val="left" w:pos="0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Новосельского сельского поселения</w:t>
      </w:r>
    </w:p>
    <w:p w:rsidR="00687DD7" w:rsidRDefault="00687DD7" w:rsidP="00BF0B1A">
      <w:pPr>
        <w:shd w:val="clear" w:color="auto" w:fill="FFFFFF"/>
        <w:tabs>
          <w:tab w:val="left" w:pos="0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Смоленского района Смоленской области                </w:t>
      </w:r>
      <w:r w:rsidR="00BF0B1A">
        <w:rPr>
          <w:sz w:val="28"/>
          <w:szCs w:val="28"/>
        </w:rPr>
        <w:t xml:space="preserve">                И.П.Андреюшкин </w:t>
      </w:r>
      <w:r>
        <w:rPr>
          <w:sz w:val="28"/>
          <w:szCs w:val="28"/>
        </w:rPr>
        <w:t xml:space="preserve"> </w:t>
      </w:r>
    </w:p>
    <w:p w:rsidR="00687DD7" w:rsidRDefault="009D245E" w:rsidP="00687DD7">
      <w:pPr>
        <w:pStyle w:val="a3"/>
        <w:tabs>
          <w:tab w:val="left" w:pos="7938"/>
        </w:tabs>
        <w:spacing w:before="0" w:beforeAutospacing="0" w:after="0" w:afterAutospacing="0"/>
        <w:jc w:val="right"/>
        <w:rPr>
          <w:sz w:val="28"/>
          <w:szCs w:val="28"/>
        </w:rPr>
      </w:pPr>
      <w:r w:rsidRPr="009D245E">
        <w:lastRenderedPageBreak/>
        <w:pict>
          <v:rect id="Прямоугольник 2" o:spid="_x0000_s1026" style="position:absolute;left:0;text-align:left;margin-left:239.3pt;margin-top:-37.4pt;width:25.6pt;height:2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" strokecolor="white"/>
        </w:pict>
      </w:r>
      <w:r w:rsidR="00687DD7">
        <w:rPr>
          <w:sz w:val="28"/>
          <w:szCs w:val="28"/>
        </w:rPr>
        <w:t xml:space="preserve">                                                                                        УТВЕРЖДЕНО</w:t>
      </w:r>
    </w:p>
    <w:p w:rsidR="00687DD7" w:rsidRDefault="00687DD7" w:rsidP="00687DD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Администрации  </w:t>
      </w:r>
    </w:p>
    <w:p w:rsidR="00687DD7" w:rsidRDefault="00687DD7" w:rsidP="00687DD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Новосельского сельского поселения</w:t>
      </w:r>
    </w:p>
    <w:p w:rsidR="00687DD7" w:rsidRDefault="00687DD7" w:rsidP="00687DD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Смоленского района Смоленской области </w:t>
      </w:r>
    </w:p>
    <w:p w:rsidR="00687DD7" w:rsidRDefault="00687DD7" w:rsidP="00687DD7">
      <w:pPr>
        <w:shd w:val="clear" w:color="auto" w:fill="FFFFFF"/>
        <w:tabs>
          <w:tab w:val="left" w:pos="0"/>
        </w:tabs>
        <w:ind w:hanging="426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31.08.2016 г. № 94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                                     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7DD7" w:rsidRDefault="00687DD7" w:rsidP="00687DD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87DD7" w:rsidRDefault="00687DD7" w:rsidP="00687DD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ритуальных услуг и содержании мест захоронения на территории Новосельского сельского поселения Смоленского района Смоленской области</w:t>
      </w:r>
    </w:p>
    <w:p w:rsidR="00687DD7" w:rsidRDefault="00687DD7" w:rsidP="00687DD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требованиями Федерального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Федерального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 января 1996 года N 8-ФЗ "О погребении и похоронном деле" и устанавливает порядок осуществления деятельности по организации ритуальных услуг и содержанию мест захоронения на территории Новосельского сельского поселения Смоленского района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настоящем Положении под ритуальными услугами в соответствии с федеральным законодательством понимается предоставление населению определенного перечня услуг по погребению на безвозмездной основе или за плату. К ритуальным услугам относятся: 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оформление документов, необходимых для погребения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приобретение и доставка гроба и других предметов, необходимых для погребения;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перевозка тела (останков) умершего на кладбище (в крематорий);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погребение (кремация с последующей выдачей урны с прахом).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похоронного дела на территории Новосельского сельского поселения Смоленского района Смоленской области осуществляется органами местного самоуправления в соответствии с законодательством Российской Федерации и настоящим Положением.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Погребение умершего и оказание услуг по погребению может осуществляться специализированными службами по вопросам похоронного дела и исполнителями волеизъявления умершего.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Администрация Новосельского сельского поселения Смоленского района Смоленской области вправе: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принимать решения о создании мест погребения на территории Новосельского сельского поселения Смоленского района Смоленской области в соответствии с законодательством Российской Федерации;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утверждает правила содержания (обслуживания) мест погребения.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отсутствии лиц, взявших на себя обязанность осуществить погребение умершего, или при невозможности осуществить ими погребение,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при не установлении личности умершего погребение осуществляется специализированными службами в пределах гарантированного перечня услуг по погребению.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Выбор и отвод земельного участка для размещения мест погребения осуществляется органами местного самоуправления.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Погребение умершего разрешается производить только на общественном кладбище (далее - кладбище) на отведенном участке земли для погребения.</w:t>
      </w:r>
      <w:proofErr w:type="gramEnd"/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Погребение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кладбище осуществляется индивидуально для каждого умершего.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погребения умершего отводится участок земли по норме </w:t>
      </w:r>
      <w:smartTag w:uri="urn:schemas-microsoft-com:office:smarttags" w:element="metricconverter">
        <w:smartTagPr>
          <w:attr w:name="ProductID" w:val="6 м2"/>
        </w:smartTagPr>
        <w:r>
          <w:rPr>
            <w:rFonts w:ascii="Times New Roman" w:hAnsi="Times New Roman" w:cs="Times New Roman"/>
            <w:sz w:val="28"/>
            <w:szCs w:val="28"/>
          </w:rPr>
          <w:t>6 м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2</w:t>
        </w:r>
      </w:smartTag>
      <w:proofErr w:type="gramEnd"/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обслуживания могил дополнительно отводится по длинной стороне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Times New Roman" w:hAnsi="Times New Roman" w:cs="Times New Roman"/>
            <w:sz w:val="28"/>
            <w:szCs w:val="28"/>
          </w:rPr>
          <w:t>1 метр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между участками, по короткой -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  <w:sz w:val="28"/>
            <w:szCs w:val="28"/>
          </w:rPr>
          <w:t>0,5 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Отвод участка земли для погребения осуществляется при предъявлении лицом, взявшим на себя обязанность осуществлять погребение умершего, свидетельства о смерти.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Самовольное погребение в не отведенных для этого участках земли не допускается.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Погребение на закрытых кладбищах запрещено.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Погребение рядом с ранее умершим на закрытых для погребения кладбищах производится с разрешения администрации Новосельского сельского поселения при наличия на этом месте свободного участка земли или могилы ранее умершего близкого родственника либо ранее умершего супруга.</w:t>
      </w:r>
      <w:proofErr w:type="gramEnd"/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Не допускается погребение в проходах между могилами, на обочинах дорог, в пределах зеленых зон, чужих территорий.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Устройство оград вокруг могил на действующих кладбищах разрешается высотой не более 0,6 -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 w:cs="Times New Roman"/>
            <w:sz w:val="28"/>
            <w:szCs w:val="28"/>
          </w:rPr>
          <w:t>0,7 м</w:t>
        </w:r>
      </w:smartTag>
      <w:r>
        <w:rPr>
          <w:rFonts w:ascii="Times New Roman" w:hAnsi="Times New Roman" w:cs="Times New Roman"/>
          <w:sz w:val="28"/>
          <w:szCs w:val="28"/>
        </w:rPr>
        <w:t>, установка оград не должна преграждать свободный доступ к другим могилам или проходам по территории кладбища.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Администрация Новосельского сельского поселения Смоленского района Смоленской области должна содержать кладбища в надлежащем порядке и обеспечить: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кладбищ;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в исправном состоянии ограждения территории кладбища;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мусора по мере накопления;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строгое соблюдение санитарно-экологических требований, норм и правил захоронения.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При отсутствии надлежащего ухода за могилой по истечении кладбищенского периода по вопросам похоронного дела администрация Новосельского сельского поселения Смоленского района Смоленской области вправе составить акт о нарушении и установить на могиле табличку с предупреждением о необходимости приведения могилы в порядок. В случае отсутствия заинтересованных лиц и не приведения могилы в порядок по истечении трех лет с момента предупреждения администрация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принимает решение о возможности использования участка земли для нового погребения.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Посетители кладбища должны: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общественный порядок и тишину на территории кладбища;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чистоту и порядок на месте захоронения;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уход за могилой;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засорять территорию кладбища.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Посетители кладбища вправе: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территорию кладбища;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сажать цветы на могиле;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беспрепятственно подъезжать к территории кладбища в случаях установки (замены) намогильных сооружений.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 территории кладбища запрещается: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повреждать, уничтожать зеленые насаждения, рвать цветы;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повреждать, уничтожать намогильные сооружения;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разжигать костры;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самовольный выброс мусора;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животных.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случае ненадлежащего исполнения и (или) неисполнения настоящего Положения физические лица, должностные лица, юридические лица независимо от организационно-правовых форм несут уголовную, административную, гражданскую и дисциплинарную ответственность в соответствии с законодательством Российской Федерации.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Для осуществления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 могут создаваться попечительские (наблюдательные) советы по вопросам похоронного дела при органе местного самоуправления.</w:t>
      </w:r>
    </w:p>
    <w:p w:rsidR="00687DD7" w:rsidRDefault="00687DD7" w:rsidP="00687D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захоронения, а в необходимых случаях - организовать перезахоронение останков погибших. Запрещается поиск и вскрытие старых военных и ранее неизвестных захоронений гражданами или юридическими лицами, не имеющими официального разрешения на такую деятельность.</w:t>
      </w:r>
    </w:p>
    <w:p w:rsidR="00687DD7" w:rsidRDefault="00687DD7" w:rsidP="00687DD7">
      <w:pPr>
        <w:rPr>
          <w:sz w:val="28"/>
          <w:szCs w:val="28"/>
        </w:rPr>
      </w:pPr>
    </w:p>
    <w:p w:rsidR="001D6156" w:rsidRDefault="001D6156"/>
    <w:sectPr w:rsidR="001D6156" w:rsidSect="001D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DD7"/>
    <w:rsid w:val="000D35F0"/>
    <w:rsid w:val="001D6156"/>
    <w:rsid w:val="002B51ED"/>
    <w:rsid w:val="00687DD7"/>
    <w:rsid w:val="007C63B8"/>
    <w:rsid w:val="009D245E"/>
    <w:rsid w:val="00BF0B1A"/>
    <w:rsid w:val="00C9480F"/>
    <w:rsid w:val="00F5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DD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87D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7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87D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7D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D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0010;fld=134;dst=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1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76;n=28196;fld=134;dst=100009" TargetMode="External"/><Relationship Id="rId5" Type="http://schemas.openxmlformats.org/officeDocument/2006/relationships/hyperlink" Target="consultantplus://offline/main?base=LAW;n=111900;fld=134;dst=10013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7349</Characters>
  <Application>Microsoft Office Word</Application>
  <DocSecurity>0</DocSecurity>
  <Lines>61</Lines>
  <Paragraphs>17</Paragraphs>
  <ScaleCrop>false</ScaleCrop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2016-10-18T07:09:00Z</cp:lastPrinted>
  <dcterms:created xsi:type="dcterms:W3CDTF">2016-10-14T12:32:00Z</dcterms:created>
  <dcterms:modified xsi:type="dcterms:W3CDTF">2016-10-18T07:09:00Z</dcterms:modified>
</cp:coreProperties>
</file>