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8" w:rsidRDefault="004C3EC8" w:rsidP="004C3EC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-645160</wp:posOffset>
            </wp:positionV>
            <wp:extent cx="901065" cy="1024890"/>
            <wp:effectExtent l="19050" t="0" r="0" b="0"/>
            <wp:wrapSquare wrapText="bothSides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EC8" w:rsidRDefault="004C3EC8" w:rsidP="004C3EC8">
      <w:pPr>
        <w:jc w:val="center"/>
        <w:rPr>
          <w:b/>
          <w:sz w:val="28"/>
          <w:szCs w:val="28"/>
        </w:rPr>
      </w:pPr>
    </w:p>
    <w:p w:rsidR="004C3EC8" w:rsidRDefault="004C3EC8" w:rsidP="004C3EC8">
      <w:pPr>
        <w:jc w:val="center"/>
        <w:rPr>
          <w:b/>
          <w:sz w:val="28"/>
          <w:szCs w:val="28"/>
        </w:rPr>
      </w:pPr>
    </w:p>
    <w:p w:rsidR="004C3EC8" w:rsidRDefault="004C3EC8" w:rsidP="004C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НОВОСЕЛЬСКОГО СЕЛЬСКОГО  ПОСЕЛЕНИЯ СМОЛЕНСКОГО РАЙОНА СМОЛЕНСКОЙ ОБЛАСТИ</w:t>
      </w:r>
    </w:p>
    <w:p w:rsidR="004C3EC8" w:rsidRDefault="004C3EC8" w:rsidP="004C3EC8">
      <w:pPr>
        <w:jc w:val="center"/>
        <w:rPr>
          <w:b/>
          <w:sz w:val="28"/>
          <w:szCs w:val="28"/>
        </w:rPr>
      </w:pPr>
    </w:p>
    <w:p w:rsidR="004C3EC8" w:rsidRDefault="004C3EC8" w:rsidP="004C3E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C3EC8" w:rsidRDefault="004C3EC8" w:rsidP="004C3EC8">
      <w:pPr>
        <w:rPr>
          <w:sz w:val="28"/>
          <w:szCs w:val="28"/>
        </w:rPr>
      </w:pPr>
    </w:p>
    <w:p w:rsidR="004C3EC8" w:rsidRDefault="004C3EC8" w:rsidP="004C3EC8">
      <w:pPr>
        <w:rPr>
          <w:sz w:val="28"/>
          <w:szCs w:val="28"/>
        </w:rPr>
      </w:pPr>
      <w:r>
        <w:rPr>
          <w:sz w:val="28"/>
          <w:szCs w:val="28"/>
        </w:rPr>
        <w:t>от  28 ноября 2017                                                                              № 25</w:t>
      </w:r>
    </w:p>
    <w:p w:rsidR="004C3EC8" w:rsidRDefault="004C3EC8" w:rsidP="004C3EC8">
      <w:pPr>
        <w:rPr>
          <w:sz w:val="28"/>
          <w:szCs w:val="28"/>
        </w:rPr>
      </w:pPr>
    </w:p>
    <w:p w:rsidR="004C3EC8" w:rsidRDefault="004C3EC8" w:rsidP="004C3EC8">
      <w:pPr>
        <w:rPr>
          <w:sz w:val="28"/>
          <w:szCs w:val="28"/>
        </w:rPr>
      </w:pPr>
      <w:r>
        <w:rPr>
          <w:sz w:val="28"/>
          <w:szCs w:val="28"/>
        </w:rPr>
        <w:t>О мерах по обеспечению  безопасности</w:t>
      </w:r>
    </w:p>
    <w:p w:rsidR="004C3EC8" w:rsidRDefault="004C3EC8" w:rsidP="004C3EC8">
      <w:pPr>
        <w:rPr>
          <w:sz w:val="28"/>
          <w:szCs w:val="28"/>
        </w:rPr>
      </w:pPr>
      <w:r>
        <w:rPr>
          <w:sz w:val="28"/>
          <w:szCs w:val="28"/>
        </w:rPr>
        <w:t xml:space="preserve">населения  на водоемах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</w:p>
    <w:p w:rsidR="004C3EC8" w:rsidRDefault="004C3EC8" w:rsidP="004C3EC8">
      <w:pPr>
        <w:rPr>
          <w:sz w:val="28"/>
          <w:szCs w:val="28"/>
        </w:rPr>
      </w:pPr>
      <w:r>
        <w:rPr>
          <w:sz w:val="28"/>
          <w:szCs w:val="28"/>
        </w:rPr>
        <w:t xml:space="preserve">период  2017-2018 годов на территории </w:t>
      </w:r>
    </w:p>
    <w:p w:rsidR="004C3EC8" w:rsidRDefault="004C3EC8" w:rsidP="004C3EC8">
      <w:pPr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4C3EC8" w:rsidRDefault="004C3EC8" w:rsidP="004C3EC8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4C3EC8" w:rsidRDefault="004C3EC8" w:rsidP="004C3EC8">
      <w:pPr>
        <w:rPr>
          <w:sz w:val="28"/>
          <w:szCs w:val="28"/>
        </w:rPr>
      </w:pPr>
    </w:p>
    <w:p w:rsidR="004C3EC8" w:rsidRDefault="004C3EC8" w:rsidP="004C3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связи с наступлением  осеннее - зимнего периода, в целях  обеспечения  безопасности  населения  на водоемах Смоленского района, охраны  их жизни  и здоровья, предотвращения  несчастных  случаев с людьми на водных объектах в период  ледостава, предупреждения  и сокращения  количества  несчастных  случаев, в соответствии  с Федеральном  законом  от  06.10.2003 № 131 ФЗ «Об общих принципах  организации  местного  самоуправления  в Российской  Федерации (пункты 26, 31 статьи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14, пункты 24, 28  статьи 15, пункты 32, 36 статьи 16) и руководствуясь  Постановлением  Администрации  Смоленской области  от 31.08.2006  № 322 «Об  утверждении Правил  охраны жизни людей  на воде  в Смоленской области» (с изменениями и дополнениями):</w:t>
      </w:r>
      <w:proofErr w:type="gramEnd"/>
    </w:p>
    <w:p w:rsidR="004C3EC8" w:rsidRDefault="004C3EC8" w:rsidP="004C3EC8">
      <w:pPr>
        <w:jc w:val="both"/>
        <w:rPr>
          <w:sz w:val="28"/>
          <w:szCs w:val="28"/>
        </w:rPr>
      </w:pPr>
    </w:p>
    <w:p w:rsidR="004C3EC8" w:rsidRDefault="004C3EC8" w:rsidP="004C3EC8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знаки безопасности на водных объектах «Переход (переезд) по льду запрещён».</w:t>
      </w:r>
    </w:p>
    <w:p w:rsidR="004C3EC8" w:rsidRDefault="004C3EC8" w:rsidP="004C3EC8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информацию о запрете выхода (выезда) граждан (транспортных средств, гужевых повозок) на акватории водных объектов в период замерзания и установления ледяного покрова до жителей через СМИ. </w:t>
      </w:r>
    </w:p>
    <w:p w:rsidR="004C3EC8" w:rsidRDefault="004C3EC8" w:rsidP="004C3EC8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 население  о  мерах  безопасности  на льду  в осенне-зимний период.</w:t>
      </w:r>
    </w:p>
    <w:p w:rsidR="004C3EC8" w:rsidRDefault="004C3EC8" w:rsidP="004C3EC8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Верховской МООШ  провести  с детьми  уроки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тему «Правила безопасности   на льду».</w:t>
      </w:r>
    </w:p>
    <w:p w:rsidR="004C3EC8" w:rsidRDefault="004C3EC8" w:rsidP="004C3EC8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 за  исполнение данного распоряжения оставляю за собой.</w:t>
      </w:r>
    </w:p>
    <w:p w:rsidR="004C3EC8" w:rsidRDefault="004C3EC8" w:rsidP="004C3EC8">
      <w:pPr>
        <w:jc w:val="both"/>
        <w:rPr>
          <w:sz w:val="28"/>
          <w:szCs w:val="28"/>
        </w:rPr>
      </w:pPr>
    </w:p>
    <w:p w:rsidR="004C3EC8" w:rsidRDefault="004C3EC8" w:rsidP="004C3E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C3EC8" w:rsidRDefault="004C3EC8" w:rsidP="004C3EC8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4C3EC8" w:rsidRDefault="004C3EC8" w:rsidP="004C3EC8">
      <w:pPr>
        <w:jc w:val="both"/>
      </w:pPr>
      <w:r>
        <w:rPr>
          <w:sz w:val="28"/>
          <w:szCs w:val="28"/>
        </w:rPr>
        <w:t xml:space="preserve">Смоленского  района Смоленской области              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И.П.Андреюшкин</w:t>
      </w:r>
      <w:r>
        <w:rPr>
          <w:b/>
          <w:sz w:val="28"/>
          <w:szCs w:val="28"/>
        </w:rPr>
        <w:t xml:space="preserve"> </w:t>
      </w:r>
    </w:p>
    <w:p w:rsidR="004C3EC8" w:rsidRDefault="004C3EC8" w:rsidP="004C3EC8"/>
    <w:p w:rsidR="001D6156" w:rsidRDefault="001D6156"/>
    <w:sectPr w:rsidR="001D6156" w:rsidSect="001D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5780"/>
    <w:multiLevelType w:val="hybridMultilevel"/>
    <w:tmpl w:val="0EE609FC"/>
    <w:lvl w:ilvl="0" w:tplc="DDEA1D8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C8"/>
    <w:rsid w:val="000D35F0"/>
    <w:rsid w:val="001D6156"/>
    <w:rsid w:val="002B51ED"/>
    <w:rsid w:val="003204BE"/>
    <w:rsid w:val="003464C8"/>
    <w:rsid w:val="0034719B"/>
    <w:rsid w:val="004C3EC8"/>
    <w:rsid w:val="006F2666"/>
    <w:rsid w:val="008D2D4A"/>
    <w:rsid w:val="008F06C6"/>
    <w:rsid w:val="009E1CF8"/>
    <w:rsid w:val="00A97974"/>
    <w:rsid w:val="00C9480F"/>
    <w:rsid w:val="00ED6E08"/>
    <w:rsid w:val="00F11874"/>
    <w:rsid w:val="00F5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2017-11-28T08:25:00Z</cp:lastPrinted>
  <dcterms:created xsi:type="dcterms:W3CDTF">2017-11-28T08:22:00Z</dcterms:created>
  <dcterms:modified xsi:type="dcterms:W3CDTF">2017-11-28T08:25:00Z</dcterms:modified>
</cp:coreProperties>
</file>