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5" w:rsidRDefault="00EB46C5" w:rsidP="00EB46C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78180" cy="792480"/>
            <wp:effectExtent l="19050" t="0" r="762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6C5" w:rsidRDefault="00EB46C5" w:rsidP="00EB46C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46C5" w:rsidRDefault="00EB46C5" w:rsidP="00EB46C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НОВОСЕЛЬСКОГОСЕЛЬСКОГО ПОСЕЛЕНИЯ СМОЛЕНСКОГО РАЙОНА СМОЛЕНСКОЙ ОБЛАСТИ</w:t>
      </w:r>
    </w:p>
    <w:p w:rsidR="00EB46C5" w:rsidRDefault="00EB46C5" w:rsidP="00EB46C5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B46C5" w:rsidRDefault="00EB46C5" w:rsidP="00EB46C5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РЕШЕНИЕ</w:t>
      </w:r>
    </w:p>
    <w:p w:rsidR="00EB46C5" w:rsidRDefault="00EB46C5" w:rsidP="00EB46C5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B46C5" w:rsidRDefault="00EB46C5" w:rsidP="00EB46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«27» декабря 2019 года № 16</w:t>
      </w:r>
    </w:p>
    <w:p w:rsidR="00EB46C5" w:rsidRDefault="00EB46C5" w:rsidP="00EB46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6C5" w:rsidRDefault="00EB46C5" w:rsidP="00EB46C5">
      <w:pPr>
        <w:spacing w:after="0"/>
        <w:ind w:right="25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 Новосельского сельского поселения Смоленского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от 08.11.2019 № 9 «О земельном налоге на территории Новосельского сельского поселения Смоленского района Смоленской области»</w:t>
      </w:r>
    </w:p>
    <w:p w:rsidR="00EB46C5" w:rsidRDefault="00EB46C5" w:rsidP="00EB46C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46C5" w:rsidRDefault="00EB46C5" w:rsidP="00EB46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В соответствии с Налоговым </w:t>
      </w:r>
      <w:hyperlink r:id="rId5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> 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Федеральным </w:t>
      </w:r>
      <w:hyperlink r:id="rId6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 от 29.11.2012 N 202-ФЗ «О внесении изменений в часть 2 Налогового кодекса Российской Федерации», руководствуясь Уставом </w:t>
      </w:r>
      <w:r>
        <w:rPr>
          <w:sz w:val="28"/>
          <w:szCs w:val="28"/>
        </w:rPr>
        <w:t>Новосельского</w:t>
      </w:r>
      <w:r>
        <w:rPr>
          <w:color w:val="000000"/>
          <w:sz w:val="28"/>
          <w:szCs w:val="28"/>
        </w:rPr>
        <w:t xml:space="preserve"> сельского поселения  Смоленского района Смоленской области,  Совет депутатов </w:t>
      </w:r>
      <w:r>
        <w:rPr>
          <w:sz w:val="28"/>
          <w:szCs w:val="28"/>
        </w:rPr>
        <w:t>Новосельского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EB46C5" w:rsidRDefault="00EB46C5" w:rsidP="00EB46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B46C5" w:rsidRDefault="00EB46C5" w:rsidP="00EB46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РЕШИЛ:</w:t>
      </w:r>
    </w:p>
    <w:p w:rsidR="00EB46C5" w:rsidRDefault="00EB46C5" w:rsidP="00EB46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B46C5" w:rsidRDefault="00EB46C5" w:rsidP="00EB46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дополнения </w:t>
      </w:r>
      <w:r>
        <w:rPr>
          <w:sz w:val="28"/>
          <w:szCs w:val="28"/>
        </w:rPr>
        <w:t xml:space="preserve">в решение </w:t>
      </w:r>
      <w:proofErr w:type="gramStart"/>
      <w:r>
        <w:rPr>
          <w:sz w:val="28"/>
          <w:szCs w:val="28"/>
        </w:rPr>
        <w:t>Совета депутатов Новосельского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 от 08.11.2019 № 9 «О земельном налоге на территории Новосельского сельского поселения Смоленского района Смоленской области». Пункт 5 д</w:t>
      </w:r>
      <w:r>
        <w:rPr>
          <w:color w:val="000000"/>
          <w:sz w:val="28"/>
          <w:szCs w:val="28"/>
        </w:rPr>
        <w:t>ополнить подпунктом 7, изложив его в следующей редакции: «</w:t>
      </w:r>
      <w:r>
        <w:rPr>
          <w:color w:val="000000"/>
          <w:sz w:val="28"/>
          <w:szCs w:val="28"/>
          <w:shd w:val="clear" w:color="auto" w:fill="FFFFFF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области».</w:t>
      </w:r>
    </w:p>
    <w:p w:rsidR="00EB46C5" w:rsidRDefault="00EB46C5" w:rsidP="00EB46C5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данное решение в газете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 и разместить  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Новосельского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EB46C5" w:rsidRDefault="00EB46C5" w:rsidP="00EB46C5">
      <w:pPr>
        <w:ind w:right="-1" w:firstLine="567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EB46C5" w:rsidRDefault="00EB46C5" w:rsidP="00EB46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46C5" w:rsidRDefault="00EB46C5" w:rsidP="00EB46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EB46C5" w:rsidRDefault="00EB46C5" w:rsidP="00EB46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Новосельского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4106F8" w:rsidRPr="00EB46C5" w:rsidRDefault="00EB46C5" w:rsidP="00EB46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   И.П.Андреюшкин  </w:t>
      </w:r>
      <w:bookmarkStart w:id="0" w:name="_GoBack"/>
      <w:bookmarkEnd w:id="0"/>
    </w:p>
    <w:sectPr w:rsidR="004106F8" w:rsidRPr="00EB46C5" w:rsidSect="00EE52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64254"/>
    <w:rsid w:val="00206077"/>
    <w:rsid w:val="004106F8"/>
    <w:rsid w:val="00664254"/>
    <w:rsid w:val="006D1C9F"/>
    <w:rsid w:val="007C10E6"/>
    <w:rsid w:val="00906A40"/>
    <w:rsid w:val="00A5140F"/>
    <w:rsid w:val="00AE77BC"/>
    <w:rsid w:val="00EB46C5"/>
    <w:rsid w:val="00EE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2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6425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66425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rsid w:val="00664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semiHidden/>
    <w:rsid w:val="00664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CAFF65D74E9B8DAE8FDBB7634FF5E194E45639E9A6FEE807314D8D6V90FQ" TargetMode="External"/><Relationship Id="rId5" Type="http://schemas.openxmlformats.org/officeDocument/2006/relationships/hyperlink" Target="consultantplus://offline/ref=C90CAFF65D74E9B8DAE8FDBB7634FF5E1A444F679E9F6FEE807314D8D69F0597543DA3793AF3V00B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</CharactersWithSpaces>
  <SharedDoc>false</SharedDoc>
  <HLinks>
    <vt:vector size="48" baseType="variant">
      <vt:variant>
        <vt:i4>5701662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/document/77673352/entry/391057</vt:lpwstr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/document/77673352/entry/391052</vt:lpwstr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/multilink/77673352/paragraph/23196/number/2</vt:lpwstr>
      </vt:variant>
      <vt:variant>
        <vt:i4>3932218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/multilink/77673352/paragraph/23196/number/1</vt:lpwstr>
      </vt:variant>
      <vt:variant>
        <vt:i4>3997754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/multilink/77673352/paragraph/23196/number/0</vt:lpwstr>
      </vt:variant>
      <vt:variant>
        <vt:i4>7012393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/document/71942856/entry/1000</vt:lpwstr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consultantplus://offline/ref=C90CAFF65D74E9B8DAE8FDBB7634FF5E194E45639E9A6FEE807314D8D6V90FQ</vt:lpwstr>
      </vt:variant>
      <vt:variant>
        <vt:lpwstr/>
      </vt:variant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consultantplus://offline/ref=C90CAFF65D74E9B8DAE8FDBB7634FF5E1A444F679E9F6FEE807314D8D69F0597543DA3793AF3V00BQ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2019-11-18T13:13:00Z</cp:lastPrinted>
  <dcterms:created xsi:type="dcterms:W3CDTF">2020-02-06T13:24:00Z</dcterms:created>
  <dcterms:modified xsi:type="dcterms:W3CDTF">2020-02-07T07:52:00Z</dcterms:modified>
</cp:coreProperties>
</file>