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A6" w:rsidRDefault="009952A6" w:rsidP="009B23DF">
      <w:pPr>
        <w:widowControl w:val="0"/>
        <w:autoSpaceDE w:val="0"/>
        <w:autoSpaceDN w:val="0"/>
        <w:spacing w:after="0"/>
        <w:jc w:val="right"/>
        <w:outlineLvl w:val="0"/>
        <w:rPr>
          <w:b/>
          <w:bCs/>
          <w:color w:val="00000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style="position:absolute;left:0;text-align:left;margin-left:217pt;margin-top:0;width:55.05pt;height:53.25pt;z-index:-251658240;visibility:visible">
            <v:imagedata r:id="rId7" o:title=""/>
            <w10:wrap type="square"/>
          </v:shape>
        </w:pict>
      </w:r>
    </w:p>
    <w:p w:rsidR="009952A6" w:rsidRDefault="009952A6" w:rsidP="0034649E">
      <w:pPr>
        <w:rPr>
          <w:b/>
          <w:bCs/>
        </w:rPr>
      </w:pPr>
    </w:p>
    <w:p w:rsidR="009952A6" w:rsidRDefault="009952A6" w:rsidP="0034649E">
      <w:pPr>
        <w:rPr>
          <w:b/>
          <w:bCs/>
        </w:rPr>
      </w:pPr>
    </w:p>
    <w:p w:rsidR="009952A6" w:rsidRPr="005803C5" w:rsidRDefault="009952A6" w:rsidP="0034649E">
      <w:pPr>
        <w:spacing w:after="0"/>
        <w:rPr>
          <w:b/>
          <w:bCs/>
        </w:rPr>
      </w:pPr>
      <w:r>
        <w:rPr>
          <w:b/>
          <w:bCs/>
        </w:rPr>
        <w:t xml:space="preserve">АДМИНИСТРАЦИЯ НОВОСЕЛЬСКОГО </w:t>
      </w:r>
      <w:r w:rsidRPr="005803C5">
        <w:rPr>
          <w:b/>
          <w:bCs/>
        </w:rPr>
        <w:t>СЕЛЬСКОГО ПОСЕЛЕНИЯ</w:t>
      </w:r>
    </w:p>
    <w:p w:rsidR="009952A6" w:rsidRPr="005803C5" w:rsidRDefault="009952A6" w:rsidP="0034649E">
      <w:pPr>
        <w:spacing w:after="0"/>
        <w:jc w:val="center"/>
        <w:rPr>
          <w:b/>
          <w:bCs/>
        </w:rPr>
      </w:pPr>
      <w:r w:rsidRPr="005803C5">
        <w:rPr>
          <w:b/>
          <w:bCs/>
        </w:rPr>
        <w:t>СМОЛЕНСКОГО РАЙОНА СМОЛЕНСКОЙ ОБЛАСТИ</w:t>
      </w:r>
    </w:p>
    <w:p w:rsidR="009952A6" w:rsidRDefault="009952A6" w:rsidP="009B23DF">
      <w:pPr>
        <w:widowControl w:val="0"/>
        <w:autoSpaceDE w:val="0"/>
        <w:autoSpaceDN w:val="0"/>
        <w:spacing w:after="0"/>
        <w:jc w:val="right"/>
        <w:outlineLvl w:val="0"/>
        <w:rPr>
          <w:b/>
          <w:bCs/>
          <w:color w:val="000000"/>
          <w:lang w:eastAsia="ru-RU"/>
        </w:rPr>
      </w:pPr>
    </w:p>
    <w:p w:rsidR="009952A6" w:rsidRDefault="009952A6" w:rsidP="009B23DF">
      <w:pPr>
        <w:widowControl w:val="0"/>
        <w:autoSpaceDE w:val="0"/>
        <w:autoSpaceDN w:val="0"/>
        <w:spacing w:after="0"/>
        <w:jc w:val="right"/>
        <w:outlineLvl w:val="0"/>
        <w:rPr>
          <w:b/>
          <w:bCs/>
          <w:color w:val="000000"/>
          <w:lang w:eastAsia="ru-RU"/>
        </w:rPr>
      </w:pPr>
    </w:p>
    <w:p w:rsidR="009952A6" w:rsidRPr="008140CE" w:rsidRDefault="009952A6" w:rsidP="0034649E">
      <w:pPr>
        <w:widowControl w:val="0"/>
        <w:autoSpaceDE w:val="0"/>
        <w:autoSpaceDN w:val="0"/>
        <w:spacing w:after="0"/>
        <w:ind w:right="548" w:firstLine="0"/>
        <w:outlineLvl w:val="0"/>
        <w:rPr>
          <w:b/>
          <w:bCs/>
          <w:color w:val="000000"/>
          <w:lang w:eastAsia="ru-RU"/>
        </w:rPr>
      </w:pPr>
      <w:r>
        <w:rPr>
          <w:b/>
          <w:bCs/>
          <w:color w:val="000000"/>
          <w:lang w:eastAsia="ru-RU"/>
        </w:rPr>
        <w:t xml:space="preserve">                                                                                                                         </w:t>
      </w:r>
      <w:r w:rsidRPr="008140CE">
        <w:rPr>
          <w:b/>
          <w:bCs/>
          <w:color w:val="000000"/>
          <w:lang w:eastAsia="ru-RU"/>
        </w:rPr>
        <w:t>ПРОЕКТ</w:t>
      </w:r>
    </w:p>
    <w:p w:rsidR="009952A6" w:rsidRPr="008140CE" w:rsidRDefault="009952A6" w:rsidP="009B23DF">
      <w:pPr>
        <w:widowControl w:val="0"/>
        <w:autoSpaceDE w:val="0"/>
        <w:autoSpaceDN w:val="0"/>
        <w:spacing w:after="0"/>
        <w:jc w:val="center"/>
        <w:rPr>
          <w:b/>
          <w:bCs/>
          <w:color w:val="000000"/>
          <w:lang w:eastAsia="ru-RU"/>
        </w:rPr>
      </w:pPr>
      <w:r>
        <w:rPr>
          <w:b/>
          <w:bCs/>
          <w:color w:val="000000"/>
          <w:lang w:eastAsia="ru-RU"/>
        </w:rPr>
        <w:t xml:space="preserve"> </w:t>
      </w:r>
    </w:p>
    <w:p w:rsidR="009952A6" w:rsidRPr="008140CE" w:rsidRDefault="009952A6" w:rsidP="005F3385">
      <w:pPr>
        <w:widowControl w:val="0"/>
        <w:autoSpaceDE w:val="0"/>
        <w:autoSpaceDN w:val="0"/>
        <w:spacing w:after="0"/>
        <w:ind w:firstLine="0"/>
        <w:jc w:val="center"/>
        <w:rPr>
          <w:b/>
          <w:bCs/>
          <w:color w:val="000000"/>
          <w:lang w:eastAsia="ru-RU"/>
        </w:rPr>
      </w:pPr>
      <w:r w:rsidRPr="008140CE">
        <w:rPr>
          <w:b/>
          <w:bCs/>
          <w:color w:val="000000"/>
          <w:lang w:eastAsia="ru-RU"/>
        </w:rPr>
        <w:t>ПОСТАНОВЛЕНИЕ</w:t>
      </w:r>
    </w:p>
    <w:p w:rsidR="009952A6" w:rsidRPr="008140CE" w:rsidRDefault="009952A6" w:rsidP="005F3385">
      <w:pPr>
        <w:widowControl w:val="0"/>
        <w:autoSpaceDE w:val="0"/>
        <w:autoSpaceDN w:val="0"/>
        <w:spacing w:after="0"/>
        <w:ind w:firstLine="0"/>
        <w:jc w:val="center"/>
        <w:rPr>
          <w:b/>
          <w:bCs/>
          <w:color w:val="000000"/>
          <w:lang w:eastAsia="ru-RU"/>
        </w:rPr>
      </w:pPr>
      <w:r>
        <w:rPr>
          <w:b/>
          <w:bCs/>
          <w:color w:val="000000"/>
          <w:lang w:eastAsia="ru-RU"/>
        </w:rPr>
        <w:t>от _____________</w:t>
      </w:r>
      <w:r w:rsidRPr="008140CE">
        <w:rPr>
          <w:b/>
          <w:bCs/>
          <w:color w:val="000000"/>
          <w:lang w:eastAsia="ru-RU"/>
        </w:rPr>
        <w:t xml:space="preserve">                                                                                   №___</w:t>
      </w:r>
    </w:p>
    <w:p w:rsidR="009952A6" w:rsidRPr="008140CE" w:rsidRDefault="009952A6" w:rsidP="009B23DF">
      <w:pPr>
        <w:widowControl w:val="0"/>
        <w:autoSpaceDE w:val="0"/>
        <w:autoSpaceDN w:val="0"/>
        <w:spacing w:after="0"/>
        <w:jc w:val="center"/>
        <w:rPr>
          <w:b/>
          <w:bCs/>
          <w:color w:val="000000"/>
          <w:lang w:eastAsia="ru-RU"/>
        </w:rPr>
      </w:pPr>
    </w:p>
    <w:p w:rsidR="009952A6" w:rsidRPr="008140CE" w:rsidRDefault="009952A6" w:rsidP="005F3385">
      <w:pPr>
        <w:widowControl w:val="0"/>
        <w:autoSpaceDE w:val="0"/>
        <w:autoSpaceDN w:val="0"/>
        <w:spacing w:after="0"/>
        <w:ind w:right="4818" w:firstLine="0"/>
        <w:rPr>
          <w:color w:val="000000"/>
        </w:rPr>
      </w:pPr>
      <w:r w:rsidRPr="008140CE">
        <w:rPr>
          <w:color w:val="000000"/>
          <w:lang w:eastAsia="ru-RU"/>
        </w:rPr>
        <w:t>Об утверждении административного регламента предоставления муниципальной услуги «Признание в муниципальном и частном жилом фонде в установленном порядке помещения жилым</w:t>
      </w:r>
      <w:r>
        <w:rPr>
          <w:color w:val="000000"/>
          <w:lang w:eastAsia="ru-RU"/>
        </w:rPr>
        <w:t xml:space="preserve"> </w:t>
      </w:r>
      <w:r w:rsidRPr="008140CE">
        <w:rPr>
          <w:color w:val="000000"/>
          <w:lang w:eastAsia="ru-RU"/>
        </w:rPr>
        <w:t>помещением, жилого помещения непригодным для проживания</w:t>
      </w:r>
      <w:r>
        <w:rPr>
          <w:color w:val="000000"/>
          <w:lang w:eastAsia="ru-RU"/>
        </w:rPr>
        <w:t xml:space="preserve"> </w:t>
      </w:r>
      <w:r w:rsidRPr="008140CE">
        <w:rPr>
          <w:color w:val="000000"/>
          <w:lang w:eastAsia="ru-RU"/>
        </w:rPr>
        <w:t>и многоквартирного дома аварийным и подлежащим</w:t>
      </w:r>
      <w:r>
        <w:rPr>
          <w:color w:val="000000"/>
          <w:lang w:eastAsia="ru-RU"/>
        </w:rPr>
        <w:t xml:space="preserve"> </w:t>
      </w:r>
      <w:r w:rsidRPr="008140CE">
        <w:rPr>
          <w:color w:val="000000"/>
        </w:rPr>
        <w:t>сносу или реконструкции»</w:t>
      </w:r>
    </w:p>
    <w:p w:rsidR="009952A6" w:rsidRPr="008140CE" w:rsidRDefault="009952A6" w:rsidP="009B23DF">
      <w:pPr>
        <w:spacing w:after="0"/>
        <w:rPr>
          <w:b/>
          <w:bCs/>
          <w:color w:val="000000"/>
        </w:rPr>
      </w:pPr>
    </w:p>
    <w:p w:rsidR="009952A6" w:rsidRDefault="009952A6" w:rsidP="00203D1F">
      <w:pPr>
        <w:spacing w:after="0"/>
        <w:rPr>
          <w:color w:val="000000"/>
        </w:rPr>
      </w:pPr>
      <w:r w:rsidRPr="008140CE">
        <w:rPr>
          <w:color w:val="00000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w:t>
      </w:r>
      <w:r>
        <w:rPr>
          <w:color w:val="000000"/>
        </w:rPr>
        <w:t xml:space="preserve">страции Новосельского сельского поселения Смоленского района Смоленской области  от  07 июля 2023 № 36 </w:t>
      </w:r>
      <w:r w:rsidRPr="008140CE">
        <w:rPr>
          <w:color w:val="000000"/>
        </w:rPr>
        <w:t>«Об утверждении порядка разработки и утверждения административных регламентов предоставления муниципальных услуг Администрацие</w:t>
      </w:r>
      <w:r>
        <w:rPr>
          <w:color w:val="000000"/>
        </w:rPr>
        <w:t>й Новосельского сельского поселения</w:t>
      </w:r>
      <w:r w:rsidRPr="008140CE">
        <w:rPr>
          <w:color w:val="000000"/>
        </w:rPr>
        <w:t>, на основа</w:t>
      </w:r>
      <w:r>
        <w:rPr>
          <w:color w:val="000000"/>
        </w:rPr>
        <w:t xml:space="preserve">нии Устава Новосельского сельского поселения Смоленского района Смоленской области, </w:t>
      </w:r>
      <w:r w:rsidRPr="008140CE">
        <w:rPr>
          <w:color w:val="000000"/>
        </w:rPr>
        <w:t>Администра</w:t>
      </w:r>
      <w:r>
        <w:rPr>
          <w:color w:val="000000"/>
        </w:rPr>
        <w:t xml:space="preserve">ция Новосельского сельского поселения Смоленского района Смоленской области </w:t>
      </w:r>
    </w:p>
    <w:p w:rsidR="009952A6" w:rsidRPr="008140CE" w:rsidRDefault="009952A6" w:rsidP="00203D1F">
      <w:pPr>
        <w:spacing w:after="0"/>
        <w:rPr>
          <w:color w:val="000000"/>
        </w:rPr>
      </w:pPr>
      <w:r>
        <w:rPr>
          <w:color w:val="000000"/>
        </w:rPr>
        <w:t>ПОСТАНОВЛЯЕТ</w:t>
      </w:r>
      <w:r w:rsidRPr="008140CE">
        <w:rPr>
          <w:color w:val="000000"/>
        </w:rPr>
        <w:t>:</w:t>
      </w:r>
    </w:p>
    <w:p w:rsidR="009952A6" w:rsidRPr="008140CE" w:rsidRDefault="009952A6" w:rsidP="009B23DF">
      <w:pPr>
        <w:spacing w:after="0"/>
        <w:rPr>
          <w:color w:val="000000"/>
        </w:rPr>
      </w:pPr>
      <w:r>
        <w:rPr>
          <w:color w:val="000000"/>
          <w:vertAlign w:val="superscript"/>
          <w:lang w:eastAsia="ru-RU"/>
        </w:rPr>
        <w:t xml:space="preserve">     </w:t>
      </w:r>
    </w:p>
    <w:p w:rsidR="009952A6" w:rsidRPr="008140CE" w:rsidRDefault="009952A6" w:rsidP="009B23DF">
      <w:pPr>
        <w:spacing w:after="0"/>
        <w:rPr>
          <w:color w:val="000000"/>
        </w:rPr>
      </w:pPr>
      <w:r w:rsidRPr="008140CE">
        <w:rPr>
          <w:color w:val="000000"/>
        </w:rPr>
        <w:t>1. Утвердить административный регламент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w:t>
      </w:r>
    </w:p>
    <w:p w:rsidR="009952A6" w:rsidRDefault="009952A6" w:rsidP="00513FFE">
      <w:pPr>
        <w:spacing w:after="0"/>
        <w:rPr>
          <w:color w:val="000000"/>
          <w:vertAlign w:val="superscript"/>
          <w:lang w:eastAsia="ru-RU"/>
        </w:rPr>
      </w:pPr>
      <w:r w:rsidRPr="008140CE">
        <w:rPr>
          <w:color w:val="000000"/>
        </w:rPr>
        <w:t xml:space="preserve">2. </w:t>
      </w:r>
      <w:r>
        <w:rPr>
          <w:color w:val="000000"/>
        </w:rPr>
        <w:t xml:space="preserve">Положения </w:t>
      </w:r>
      <w:r w:rsidRPr="00A0742C">
        <w:rPr>
          <w:color w:val="000000"/>
        </w:rPr>
        <w:t>административн</w:t>
      </w:r>
      <w:r>
        <w:rPr>
          <w:color w:val="000000"/>
        </w:rPr>
        <w:t>ого</w:t>
      </w:r>
      <w:r w:rsidRPr="00A0742C">
        <w:rPr>
          <w:color w:val="000000"/>
        </w:rPr>
        <w:t xml:space="preserve"> регламент</w:t>
      </w:r>
      <w:r>
        <w:rPr>
          <w:color w:val="000000"/>
        </w:rPr>
        <w:t>а</w:t>
      </w:r>
      <w:r w:rsidRPr="00A0742C">
        <w:rPr>
          <w:color w:val="000000"/>
        </w:rPr>
        <w:t xml:space="preserve">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000000"/>
        </w:rPr>
        <w:t xml:space="preserve"> в части организации предоставления услуги через МФЦ, применяются только в случае заключения соглашения о взаимодействии между Администрацией Новосельского сельского поселения и </w:t>
      </w:r>
      <w:r w:rsidRPr="00A0742C">
        <w:rPr>
          <w:color w:val="000000"/>
        </w:rPr>
        <w:t>Смоленск</w:t>
      </w:r>
      <w:r>
        <w:rPr>
          <w:color w:val="000000"/>
        </w:rPr>
        <w:t>им</w:t>
      </w:r>
      <w:r w:rsidRPr="00A0742C">
        <w:rPr>
          <w:color w:val="000000"/>
        </w:rPr>
        <w:t xml:space="preserve"> областн</w:t>
      </w:r>
      <w:r>
        <w:rPr>
          <w:color w:val="000000"/>
        </w:rPr>
        <w:t>ым</w:t>
      </w:r>
    </w:p>
    <w:p w:rsidR="009952A6" w:rsidRDefault="009952A6" w:rsidP="00203D1F">
      <w:pPr>
        <w:spacing w:after="0"/>
        <w:ind w:firstLine="0"/>
        <w:rPr>
          <w:color w:val="000000"/>
        </w:rPr>
      </w:pPr>
      <w:r w:rsidRPr="00A0742C">
        <w:rPr>
          <w:color w:val="000000"/>
        </w:rPr>
        <w:t>государственн</w:t>
      </w:r>
      <w:r>
        <w:rPr>
          <w:color w:val="000000"/>
        </w:rPr>
        <w:t>ым</w:t>
      </w:r>
      <w:r w:rsidRPr="00A0742C">
        <w:rPr>
          <w:color w:val="000000"/>
        </w:rPr>
        <w:t xml:space="preserve"> бюджетн</w:t>
      </w:r>
      <w:r>
        <w:rPr>
          <w:color w:val="000000"/>
        </w:rPr>
        <w:t>ым</w:t>
      </w:r>
      <w:r w:rsidRPr="00A0742C">
        <w:rPr>
          <w:color w:val="000000"/>
        </w:rPr>
        <w:t xml:space="preserve"> учреждени</w:t>
      </w:r>
      <w:r>
        <w:rPr>
          <w:color w:val="000000"/>
        </w:rPr>
        <w:t>ем «</w:t>
      </w:r>
      <w:r w:rsidRPr="00A0742C">
        <w:rPr>
          <w:color w:val="000000"/>
        </w:rPr>
        <w:t>Многофункциональный центр по предоставлению муниципальных услуг населению</w:t>
      </w:r>
      <w:r>
        <w:rPr>
          <w:color w:val="000000"/>
        </w:rPr>
        <w:t>».</w:t>
      </w:r>
    </w:p>
    <w:p w:rsidR="009952A6" w:rsidRPr="008140CE" w:rsidRDefault="009952A6" w:rsidP="00513FFE">
      <w:pPr>
        <w:spacing w:after="0"/>
        <w:rPr>
          <w:color w:val="000000"/>
        </w:rPr>
      </w:pPr>
      <w:r>
        <w:rPr>
          <w:color w:val="000000"/>
        </w:rPr>
        <w:t>3. Признать утратившим</w:t>
      </w:r>
      <w:r w:rsidRPr="008140CE">
        <w:rPr>
          <w:color w:val="000000"/>
        </w:rPr>
        <w:t xml:space="preserve"> силу:</w:t>
      </w:r>
    </w:p>
    <w:p w:rsidR="009952A6" w:rsidRPr="008140CE" w:rsidRDefault="009952A6" w:rsidP="009B23DF">
      <w:pPr>
        <w:spacing w:after="0"/>
        <w:rPr>
          <w:color w:val="000000"/>
        </w:rPr>
      </w:pPr>
      <w:r>
        <w:rPr>
          <w:color w:val="000000"/>
        </w:rPr>
        <w:t>П</w:t>
      </w:r>
      <w:r w:rsidRPr="008140CE">
        <w:rPr>
          <w:color w:val="000000"/>
        </w:rPr>
        <w:t>остановление Администрац</w:t>
      </w:r>
      <w:r>
        <w:rPr>
          <w:color w:val="000000"/>
        </w:rPr>
        <w:t>ии от 27.11.2012 № 87 «Признание в установленном порядке жилых помещений муниципального жилого фонда, непригодным для проживания».</w:t>
      </w:r>
    </w:p>
    <w:p w:rsidR="009952A6" w:rsidRPr="008140CE" w:rsidRDefault="009952A6" w:rsidP="00E12815">
      <w:pPr>
        <w:spacing w:after="0"/>
        <w:ind w:firstLine="0"/>
        <w:rPr>
          <w:color w:val="000000"/>
        </w:rPr>
      </w:pPr>
      <w:r>
        <w:rPr>
          <w:color w:val="000000"/>
        </w:rPr>
        <w:t xml:space="preserve">         4. Обнародовать</w:t>
      </w:r>
      <w:r w:rsidRPr="008140CE">
        <w:rPr>
          <w:color w:val="000000"/>
        </w:rPr>
        <w:t xml:space="preserve"> настоящее Постановление </w:t>
      </w:r>
      <w:r w:rsidRPr="00FD76BA">
        <w:rPr>
          <w:lang w:eastAsia="ru-RU"/>
        </w:rPr>
        <w:t xml:space="preserve">путем размещения на информационных стендах </w:t>
      </w:r>
      <w:r w:rsidRPr="008140CE">
        <w:rPr>
          <w:color w:val="000000"/>
        </w:rPr>
        <w:t>и разместить на официальном сайте Администраци</w:t>
      </w:r>
      <w:r>
        <w:rPr>
          <w:color w:val="000000"/>
        </w:rPr>
        <w:t xml:space="preserve">и Новосельского сельского поселения Смоленского района Смоленской области в информационно-телекоммуникационной сети </w:t>
      </w:r>
      <w:r w:rsidRPr="008140CE">
        <w:rPr>
          <w:color w:val="000000"/>
        </w:rPr>
        <w:t xml:space="preserve"> </w:t>
      </w:r>
      <w:r>
        <w:rPr>
          <w:color w:val="000000"/>
        </w:rPr>
        <w:t>«</w:t>
      </w:r>
      <w:r w:rsidRPr="008140CE">
        <w:rPr>
          <w:color w:val="000000"/>
        </w:rPr>
        <w:t>Интернет</w:t>
      </w:r>
      <w:r>
        <w:rPr>
          <w:color w:val="000000"/>
        </w:rPr>
        <w:t>»</w:t>
      </w:r>
      <w:r w:rsidRPr="008140CE">
        <w:rPr>
          <w:color w:val="000000"/>
        </w:rPr>
        <w:t>.</w:t>
      </w:r>
    </w:p>
    <w:p w:rsidR="009952A6" w:rsidRPr="00FD76BA" w:rsidRDefault="009952A6" w:rsidP="00FD76BA">
      <w:pPr>
        <w:spacing w:after="0"/>
        <w:rPr>
          <w:color w:val="000000"/>
          <w:vertAlign w:val="superscript"/>
        </w:rPr>
      </w:pPr>
      <w:r>
        <w:rPr>
          <w:color w:val="000000"/>
        </w:rPr>
        <w:t>5</w:t>
      </w:r>
      <w:r w:rsidRPr="008140CE">
        <w:rPr>
          <w:color w:val="000000"/>
        </w:rPr>
        <w:t>. Настоящее Постановление вступает в силу со дня его официального опубликования.</w:t>
      </w: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Default="009952A6" w:rsidP="00AE55AD">
      <w:pPr>
        <w:spacing w:after="0"/>
        <w:ind w:firstLine="0"/>
        <w:rPr>
          <w:color w:val="000000"/>
          <w:lang w:eastAsia="ru-RU"/>
        </w:rPr>
      </w:pPr>
      <w:r w:rsidRPr="008140CE">
        <w:rPr>
          <w:color w:val="000000"/>
          <w:lang w:eastAsia="ru-RU"/>
        </w:rPr>
        <w:t>Глава муниципального образования</w:t>
      </w:r>
    </w:p>
    <w:p w:rsidR="009952A6" w:rsidRDefault="009952A6" w:rsidP="00AE55AD">
      <w:pPr>
        <w:spacing w:after="0"/>
        <w:ind w:firstLine="0"/>
        <w:rPr>
          <w:color w:val="000000"/>
          <w:lang w:eastAsia="ru-RU"/>
        </w:rPr>
      </w:pPr>
      <w:r>
        <w:rPr>
          <w:color w:val="000000"/>
          <w:lang w:eastAsia="ru-RU"/>
        </w:rPr>
        <w:t>Новосельского сельского поселения</w:t>
      </w:r>
    </w:p>
    <w:p w:rsidR="009952A6" w:rsidRPr="008140CE" w:rsidRDefault="009952A6" w:rsidP="00AE55AD">
      <w:pPr>
        <w:spacing w:after="0"/>
        <w:ind w:firstLine="0"/>
        <w:rPr>
          <w:color w:val="000000"/>
          <w:lang w:eastAsia="ru-RU"/>
        </w:rPr>
      </w:pPr>
      <w:r>
        <w:rPr>
          <w:color w:val="000000"/>
          <w:lang w:eastAsia="ru-RU"/>
        </w:rPr>
        <w:t xml:space="preserve">Смоленского района Смоленской области                                      </w:t>
      </w:r>
      <w:r w:rsidRPr="00203D1F">
        <w:rPr>
          <w:b/>
          <w:bCs/>
          <w:color w:val="000000"/>
          <w:lang w:eastAsia="ru-RU"/>
        </w:rPr>
        <w:t>И.П.Андреюшкин</w:t>
      </w:r>
    </w:p>
    <w:p w:rsidR="009952A6" w:rsidRPr="008140CE" w:rsidRDefault="009952A6" w:rsidP="00AE55AD">
      <w:pPr>
        <w:spacing w:after="0"/>
        <w:ind w:firstLine="0"/>
        <w:rPr>
          <w:color w:val="000000"/>
          <w:vertAlign w:val="superscript"/>
          <w:lang w:eastAsia="ru-RU"/>
        </w:rPr>
      </w:pPr>
    </w:p>
    <w:p w:rsidR="009952A6" w:rsidRPr="008140CE" w:rsidRDefault="009952A6" w:rsidP="00AE55AD">
      <w:pPr>
        <w:spacing w:after="0"/>
        <w:ind w:firstLine="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jc w:val="right"/>
        <w:outlineLvl w:val="0"/>
        <w:rPr>
          <w:color w:val="000000"/>
        </w:rPr>
      </w:pPr>
      <w:r w:rsidRPr="008140CE">
        <w:rPr>
          <w:color w:val="000000"/>
        </w:rPr>
        <w:t>Приложение</w:t>
      </w:r>
    </w:p>
    <w:p w:rsidR="009952A6" w:rsidRPr="008140CE" w:rsidRDefault="009952A6" w:rsidP="009B23DF">
      <w:pPr>
        <w:autoSpaceDE w:val="0"/>
        <w:autoSpaceDN w:val="0"/>
        <w:adjustRightInd w:val="0"/>
        <w:spacing w:after="0"/>
        <w:jc w:val="right"/>
        <w:rPr>
          <w:color w:val="000000"/>
        </w:rPr>
      </w:pPr>
      <w:r w:rsidRPr="008140CE">
        <w:rPr>
          <w:color w:val="000000"/>
        </w:rPr>
        <w:t xml:space="preserve">к Постановлению Администрации </w:t>
      </w:r>
    </w:p>
    <w:p w:rsidR="009952A6" w:rsidRPr="008140CE" w:rsidRDefault="009952A6" w:rsidP="009B23DF">
      <w:pPr>
        <w:autoSpaceDE w:val="0"/>
        <w:autoSpaceDN w:val="0"/>
        <w:adjustRightInd w:val="0"/>
        <w:spacing w:after="0"/>
        <w:jc w:val="right"/>
        <w:rPr>
          <w:color w:val="000000"/>
        </w:rPr>
      </w:pPr>
      <w:r w:rsidRPr="008140CE">
        <w:rPr>
          <w:color w:val="000000"/>
        </w:rPr>
        <w:t>_________________________</w:t>
      </w:r>
    </w:p>
    <w:p w:rsidR="009952A6" w:rsidRPr="008140CE" w:rsidRDefault="009952A6" w:rsidP="009B23DF">
      <w:pPr>
        <w:autoSpaceDE w:val="0"/>
        <w:autoSpaceDN w:val="0"/>
        <w:adjustRightInd w:val="0"/>
        <w:spacing w:after="0"/>
        <w:jc w:val="right"/>
        <w:rPr>
          <w:color w:val="000000"/>
          <w:vertAlign w:val="superscript"/>
          <w:lang w:eastAsia="ru-RU"/>
        </w:rPr>
      </w:pPr>
      <w:r w:rsidRPr="008140CE">
        <w:rPr>
          <w:color w:val="000000"/>
          <w:vertAlign w:val="superscript"/>
          <w:lang w:eastAsia="ru-RU"/>
        </w:rPr>
        <w:t>(наименование муниципального образования)</w:t>
      </w:r>
    </w:p>
    <w:p w:rsidR="009952A6" w:rsidRPr="008140CE" w:rsidRDefault="009952A6" w:rsidP="009B23DF">
      <w:pPr>
        <w:autoSpaceDE w:val="0"/>
        <w:autoSpaceDN w:val="0"/>
        <w:adjustRightInd w:val="0"/>
        <w:spacing w:after="0"/>
        <w:jc w:val="right"/>
        <w:rPr>
          <w:color w:val="000000"/>
        </w:rPr>
      </w:pPr>
      <w:r w:rsidRPr="008140CE">
        <w:rPr>
          <w:color w:val="000000"/>
        </w:rPr>
        <w:t>от ________ № ____</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rPr>
          <w:b/>
          <w:bCs/>
          <w:color w:val="000000"/>
        </w:rPr>
      </w:pPr>
      <w:r w:rsidRPr="008140CE">
        <w:rPr>
          <w:b/>
          <w:bCs/>
          <w:color w:val="000000"/>
        </w:rPr>
        <w:t>АДМИНИСТРАТИВНЫЙ РЕГЛАМЕНТ</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ПРЕДОСТАВЛЕНИЯ МУНИЦИПАЛЬНОЙ УСЛУГИ «ПРИЗНАНИЕ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ПОДЛЕЖАЩИМ СНОСУ ИЛИ РЕКОНСТРУКЦИИ»</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 Общие положения</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 Предмет регулирования административного регламента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1.1. Административный регламент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заявления).</w:t>
      </w:r>
    </w:p>
    <w:p w:rsidR="009952A6" w:rsidRPr="008140CE" w:rsidRDefault="009952A6" w:rsidP="00FD76BA">
      <w:pPr>
        <w:autoSpaceDE w:val="0"/>
        <w:autoSpaceDN w:val="0"/>
        <w:adjustRightInd w:val="0"/>
        <w:spacing w:after="0"/>
        <w:rPr>
          <w:color w:val="000000"/>
        </w:rPr>
      </w:pPr>
      <w:r w:rsidRPr="008140CE">
        <w:rPr>
          <w:color w:val="000000"/>
        </w:rPr>
        <w:t>1.2. Административный регламент устанавливает порядок взаимодействия Админи</w:t>
      </w:r>
      <w:r>
        <w:rPr>
          <w:color w:val="000000"/>
        </w:rPr>
        <w:t xml:space="preserve">страции Новосельского сельского поселения </w:t>
      </w:r>
      <w:r w:rsidRPr="008140CE">
        <w:rPr>
          <w:color w:val="000000"/>
        </w:rPr>
        <w:t>(далее - Администрация) с заявителями,</w:t>
      </w:r>
      <w:r>
        <w:rPr>
          <w:color w:val="000000"/>
        </w:rPr>
        <w:t xml:space="preserve"> </w:t>
      </w:r>
      <w:r w:rsidRPr="008140CE">
        <w:rPr>
          <w:color w:val="000000"/>
        </w:rPr>
        <w:t>исполнительными органами Смоленской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 Круг заявителей</w:t>
      </w:r>
    </w:p>
    <w:p w:rsidR="009952A6" w:rsidRPr="008140CE" w:rsidRDefault="009952A6" w:rsidP="009B23DF">
      <w:pPr>
        <w:autoSpaceDE w:val="0"/>
        <w:autoSpaceDN w:val="0"/>
        <w:adjustRightInd w:val="0"/>
        <w:spacing w:after="0"/>
        <w:jc w:val="left"/>
        <w:rPr>
          <w:color w:val="000000"/>
        </w:rPr>
      </w:pPr>
    </w:p>
    <w:p w:rsidR="009952A6" w:rsidRPr="00FD76BA" w:rsidRDefault="009952A6" w:rsidP="00FD76BA">
      <w:pPr>
        <w:autoSpaceDE w:val="0"/>
        <w:autoSpaceDN w:val="0"/>
        <w:adjustRightInd w:val="0"/>
        <w:spacing w:after="0"/>
        <w:rPr>
          <w:color w:val="000000"/>
        </w:rPr>
      </w:pPr>
      <w:r w:rsidRPr="008140CE">
        <w:rPr>
          <w:color w:val="000000"/>
        </w:rPr>
        <w:t>2.1. Заявителями являются физические и юридические лица, являющиеся нанимателями, правообладателями, собственниками жилых помещений, расположенных на территори</w:t>
      </w:r>
      <w:r>
        <w:rPr>
          <w:color w:val="000000"/>
        </w:rPr>
        <w:t xml:space="preserve">и  Новосельского сельского поселения </w:t>
      </w:r>
      <w:r w:rsidRPr="008140CE">
        <w:rPr>
          <w:color w:val="000000"/>
        </w:rPr>
        <w:t xml:space="preserve">(далее </w:t>
      </w:r>
      <w:r>
        <w:rPr>
          <w:color w:val="000000"/>
        </w:rPr>
        <w:t>–</w:t>
      </w:r>
      <w:r w:rsidRPr="008140CE">
        <w:rPr>
          <w:color w:val="000000"/>
        </w:rPr>
        <w:t xml:space="preserve"> заяв</w:t>
      </w:r>
      <w:r>
        <w:rPr>
          <w:color w:val="000000"/>
        </w:rPr>
        <w:t xml:space="preserve">итель, </w:t>
      </w:r>
      <w:r w:rsidRPr="008140CE">
        <w:rPr>
          <w:color w:val="000000"/>
        </w:rPr>
        <w:t>заявители).</w:t>
      </w:r>
    </w:p>
    <w:p w:rsidR="009952A6" w:rsidRPr="008140CE" w:rsidRDefault="009952A6" w:rsidP="009B23DF">
      <w:pPr>
        <w:autoSpaceDE w:val="0"/>
        <w:autoSpaceDN w:val="0"/>
        <w:adjustRightInd w:val="0"/>
        <w:spacing w:after="0"/>
        <w:rPr>
          <w:color w:val="000000"/>
        </w:rPr>
      </w:pPr>
      <w:r w:rsidRPr="008140CE">
        <w:rPr>
          <w:color w:val="000000"/>
        </w:rPr>
        <w:t>2.2. От имени граждан и юридических лиц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9952A6" w:rsidRPr="008140CE" w:rsidRDefault="009952A6" w:rsidP="009B23DF">
      <w:pPr>
        <w:autoSpaceDE w:val="0"/>
        <w:autoSpaceDN w:val="0"/>
        <w:adjustRightInd w:val="0"/>
        <w:spacing w:after="0"/>
        <w:jc w:val="left"/>
        <w:rPr>
          <w:color w:val="000000"/>
        </w:rPr>
      </w:pPr>
    </w:p>
    <w:p w:rsidR="009952A6"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 Требования к порядку информирования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о предоставлении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CB638D">
      <w:pPr>
        <w:widowControl w:val="0"/>
        <w:autoSpaceDE w:val="0"/>
        <w:autoSpaceDN w:val="0"/>
        <w:spacing w:after="0"/>
        <w:ind w:firstLine="540"/>
        <w:rPr>
          <w:color w:val="000000"/>
          <w:lang w:eastAsia="ru-RU"/>
        </w:rPr>
      </w:pPr>
      <w:r w:rsidRPr="008140CE">
        <w:rPr>
          <w:color w:val="000000"/>
          <w:lang w:eastAsia="ru-RU"/>
        </w:rPr>
        <w:t>3.1. Для получения информации по вопросам предоставления муниципальной услуги заявители обращаются в Администрацию в электронной форме, лично, посредством телефонной связи или в письменной форме, а также в смоленское областное государственное бюджетное учреждение "Многофункциональный центр по предоставлению муниципальных услуг населению" (далее - МФЦ) в электронной форме, лично, посредством телефонной связи или в письменной форме.</w:t>
      </w:r>
    </w:p>
    <w:p w:rsidR="009952A6" w:rsidRPr="008140CE" w:rsidRDefault="009952A6" w:rsidP="00CB638D">
      <w:pPr>
        <w:autoSpaceDE w:val="0"/>
        <w:autoSpaceDN w:val="0"/>
        <w:adjustRightInd w:val="0"/>
        <w:spacing w:after="0"/>
        <w:ind w:firstLine="540"/>
        <w:rPr>
          <w:color w:val="000000"/>
        </w:rPr>
      </w:pPr>
      <w:r w:rsidRPr="008140CE">
        <w:rPr>
          <w:color w:val="000000"/>
        </w:rPr>
        <w:t>3.2. Консультации по вопросам предоставления муниципальной услуги осуществляет специалист Администрации, ответственный за предоставление муниципальной услуги, специалист МФЦ.</w:t>
      </w:r>
      <w:r>
        <w:rPr>
          <w:color w:val="000000"/>
        </w:rPr>
        <w:t xml:space="preserve"> </w:t>
      </w:r>
      <w:r w:rsidRPr="008140CE">
        <w:rPr>
          <w:color w:val="000000"/>
        </w:rPr>
        <w:t>Все консультации являются бесплатными.</w:t>
      </w:r>
    </w:p>
    <w:p w:rsidR="009952A6" w:rsidRPr="008140CE" w:rsidRDefault="009952A6" w:rsidP="00A0742C">
      <w:pPr>
        <w:autoSpaceDE w:val="0"/>
        <w:autoSpaceDN w:val="0"/>
        <w:adjustRightInd w:val="0"/>
        <w:spacing w:after="0"/>
        <w:rPr>
          <w:color w:val="000000"/>
        </w:rPr>
      </w:pPr>
      <w:r w:rsidRPr="008140CE">
        <w:rPr>
          <w:color w:val="000000"/>
        </w:rPr>
        <w:t>3.3. Справочная информация о месте нахождения, графике работы, справочных телефонах и об адресе электронной почты Администрации размещается:</w:t>
      </w:r>
    </w:p>
    <w:p w:rsidR="009952A6" w:rsidRDefault="009952A6" w:rsidP="00A0742C">
      <w:pPr>
        <w:pStyle w:val="ConsPlusNormal"/>
        <w:ind w:firstLine="540"/>
        <w:jc w:val="both"/>
        <w:rPr>
          <w:color w:val="000000"/>
        </w:rPr>
      </w:pPr>
      <w:r w:rsidRPr="008140CE">
        <w:rPr>
          <w:color w:val="000000"/>
        </w:rPr>
        <w:t>- на официальном сайте Администрации в сети «Интернет» (электронный адрес:</w:t>
      </w:r>
    </w:p>
    <w:p w:rsidR="009952A6" w:rsidRDefault="009952A6" w:rsidP="00DA444B">
      <w:pPr>
        <w:spacing w:after="360"/>
        <w:rPr>
          <w:rFonts w:ascii="Arial" w:hAnsi="Arial" w:cs="Arial"/>
          <w:sz w:val="21"/>
          <w:szCs w:val="21"/>
        </w:rPr>
      </w:pPr>
      <w:hyperlink r:id="rId8" w:history="1">
        <w:r w:rsidRPr="00C7711D">
          <w:rPr>
            <w:rStyle w:val="Hyperlink"/>
            <w:rFonts w:ascii="Arial" w:hAnsi="Arial" w:cs="Arial"/>
            <w:sz w:val="21"/>
            <w:szCs w:val="21"/>
          </w:rPr>
          <w:t>http://novosel.smol-ray.ru</w:t>
        </w:r>
      </w:hyperlink>
    </w:p>
    <w:p w:rsidR="009952A6" w:rsidRPr="00DA444B" w:rsidRDefault="009952A6" w:rsidP="00DA444B">
      <w:pPr>
        <w:spacing w:after="360"/>
        <w:rPr>
          <w:rFonts w:ascii="Arial" w:hAnsi="Arial" w:cs="Arial"/>
          <w:sz w:val="21"/>
          <w:szCs w:val="21"/>
        </w:rPr>
      </w:pPr>
      <w:r w:rsidRPr="008140CE">
        <w:rPr>
          <w:color w:val="000000"/>
        </w:rPr>
        <w:t>-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https://pgu.admin-smolensk.ru/).</w:t>
      </w:r>
    </w:p>
    <w:p w:rsidR="009952A6" w:rsidRPr="008140CE" w:rsidRDefault="009952A6" w:rsidP="00A0742C">
      <w:pPr>
        <w:widowControl w:val="0"/>
        <w:autoSpaceDE w:val="0"/>
        <w:autoSpaceDN w:val="0"/>
        <w:spacing w:after="0"/>
        <w:ind w:firstLine="540"/>
        <w:rPr>
          <w:color w:val="000000"/>
          <w:lang w:eastAsia="ru-RU"/>
        </w:rPr>
      </w:pPr>
      <w:r w:rsidRPr="008140CE">
        <w:rPr>
          <w:color w:val="000000"/>
          <w:lang w:eastAsia="ru-RU"/>
        </w:rPr>
        <w:t>Справочная информация о местонахождении, графике работы, справочных телефонах и об адресе электронной почты МФЦ размещается:</w:t>
      </w:r>
    </w:p>
    <w:p w:rsidR="009952A6" w:rsidRPr="008140CE" w:rsidRDefault="009952A6" w:rsidP="00A0742C">
      <w:pPr>
        <w:widowControl w:val="0"/>
        <w:autoSpaceDE w:val="0"/>
        <w:autoSpaceDN w:val="0"/>
        <w:spacing w:after="0"/>
        <w:ind w:firstLine="540"/>
        <w:rPr>
          <w:color w:val="000000"/>
          <w:lang w:eastAsia="ru-RU"/>
        </w:rPr>
      </w:pPr>
      <w:r w:rsidRPr="008140CE">
        <w:rPr>
          <w:color w:val="000000"/>
          <w:lang w:eastAsia="ru-RU"/>
        </w:rPr>
        <w:t>- на официальном сайте МФЦ в сети «Интернет» (электронный адрес: https://мфц67.рф);</w:t>
      </w:r>
    </w:p>
    <w:p w:rsidR="009952A6" w:rsidRPr="008140CE" w:rsidRDefault="009952A6" w:rsidP="00A0742C">
      <w:pPr>
        <w:widowControl w:val="0"/>
        <w:autoSpaceDE w:val="0"/>
        <w:autoSpaceDN w:val="0"/>
        <w:spacing w:after="0"/>
        <w:ind w:firstLine="540"/>
        <w:rPr>
          <w:color w:val="000000"/>
          <w:lang w:eastAsia="ru-RU"/>
        </w:rPr>
      </w:pPr>
      <w:r w:rsidRPr="008140CE">
        <w:rPr>
          <w:color w:val="000000"/>
          <w:lang w:eastAsia="ru-RU"/>
        </w:rPr>
        <w:t xml:space="preserve">- на Региональном порталах в сети «Интернет». </w:t>
      </w:r>
    </w:p>
    <w:p w:rsidR="009952A6" w:rsidRPr="008140CE" w:rsidRDefault="009952A6" w:rsidP="009B23DF">
      <w:pPr>
        <w:autoSpaceDE w:val="0"/>
        <w:autoSpaceDN w:val="0"/>
        <w:adjustRightInd w:val="0"/>
        <w:spacing w:after="0"/>
        <w:rPr>
          <w:color w:val="000000"/>
        </w:rPr>
      </w:pPr>
      <w:r w:rsidRPr="008140CE">
        <w:rPr>
          <w:color w:val="000000"/>
        </w:rPr>
        <w:t>3.3.1. Информация о муниципальной услуге размещается:</w:t>
      </w:r>
    </w:p>
    <w:p w:rsidR="009952A6" w:rsidRPr="008140CE" w:rsidRDefault="009952A6" w:rsidP="009B23DF">
      <w:pPr>
        <w:autoSpaceDE w:val="0"/>
        <w:autoSpaceDN w:val="0"/>
        <w:adjustRightInd w:val="0"/>
        <w:spacing w:after="0"/>
        <w:rPr>
          <w:color w:val="000000"/>
        </w:rPr>
      </w:pPr>
      <w:r w:rsidRPr="008140CE">
        <w:rPr>
          <w:color w:val="000000"/>
        </w:rPr>
        <w:t>- на информационном стенде, размещенном в Администрации</w:t>
      </w:r>
      <w:r w:rsidRPr="008140CE">
        <w:rPr>
          <w:rStyle w:val="FootnoteReference"/>
          <w:color w:val="000000"/>
        </w:rPr>
        <w:footnoteReference w:id="2"/>
      </w:r>
      <w:r w:rsidRPr="008140CE">
        <w:rPr>
          <w:color w:val="000000"/>
        </w:rPr>
        <w:t>;</w:t>
      </w:r>
    </w:p>
    <w:p w:rsidR="009952A6" w:rsidRPr="008140CE" w:rsidRDefault="009952A6" w:rsidP="00CB638D">
      <w:pPr>
        <w:autoSpaceDE w:val="0"/>
        <w:autoSpaceDN w:val="0"/>
        <w:adjustRightInd w:val="0"/>
        <w:spacing w:after="0"/>
        <w:rPr>
          <w:color w:val="000000"/>
        </w:rPr>
      </w:pPr>
      <w:r w:rsidRPr="008140CE">
        <w:rPr>
          <w:color w:val="000000"/>
        </w:rPr>
        <w:t>- на официальном сайте Администрации в сети «Интернет»;</w:t>
      </w:r>
    </w:p>
    <w:p w:rsidR="009952A6" w:rsidRPr="008140CE" w:rsidRDefault="009952A6" w:rsidP="00CB638D">
      <w:pPr>
        <w:autoSpaceDE w:val="0"/>
        <w:autoSpaceDN w:val="0"/>
        <w:adjustRightInd w:val="0"/>
        <w:spacing w:after="0"/>
        <w:rPr>
          <w:color w:val="000000"/>
        </w:rPr>
      </w:pPr>
      <w:r w:rsidRPr="008140CE">
        <w:rPr>
          <w:color w:val="000000"/>
        </w:rPr>
        <w:t>- на Региональном портале в сети «Интернет»;</w:t>
      </w:r>
    </w:p>
    <w:p w:rsidR="009952A6" w:rsidRPr="008140CE" w:rsidRDefault="009952A6" w:rsidP="00CB638D">
      <w:pPr>
        <w:autoSpaceDE w:val="0"/>
        <w:autoSpaceDN w:val="0"/>
        <w:adjustRightInd w:val="0"/>
        <w:spacing w:after="0"/>
        <w:rPr>
          <w:color w:val="000000"/>
        </w:rPr>
      </w:pPr>
      <w:r w:rsidRPr="008140CE">
        <w:rPr>
          <w:color w:val="000000"/>
        </w:rPr>
        <w:t>- на официальном сайте МФЦ в сети «Интернет».</w:t>
      </w:r>
    </w:p>
    <w:p w:rsidR="009952A6" w:rsidRPr="008140CE" w:rsidRDefault="009952A6" w:rsidP="00CB638D">
      <w:pPr>
        <w:autoSpaceDE w:val="0"/>
        <w:autoSpaceDN w:val="0"/>
        <w:adjustRightInd w:val="0"/>
        <w:spacing w:after="0"/>
        <w:rPr>
          <w:color w:val="000000"/>
        </w:rPr>
      </w:pPr>
      <w:r w:rsidRPr="008140CE">
        <w:rPr>
          <w:color w:val="000000"/>
        </w:rPr>
        <w:t>3.4. Размещаемая информация содержит:</w:t>
      </w:r>
    </w:p>
    <w:p w:rsidR="009952A6" w:rsidRPr="008140CE" w:rsidRDefault="009952A6" w:rsidP="00CB638D">
      <w:pPr>
        <w:pStyle w:val="ConsPlusNormal"/>
        <w:ind w:firstLine="709"/>
        <w:jc w:val="both"/>
        <w:rPr>
          <w:color w:val="000000"/>
        </w:rPr>
      </w:pPr>
      <w:r w:rsidRPr="008140CE">
        <w:rPr>
          <w:color w:val="000000"/>
        </w:rPr>
        <w:t>- порядок обращения за получением муниципальной услуги;</w:t>
      </w:r>
    </w:p>
    <w:p w:rsidR="009952A6" w:rsidRPr="008140CE" w:rsidRDefault="009952A6" w:rsidP="00CB638D">
      <w:pPr>
        <w:pStyle w:val="ConsPlusNormal"/>
        <w:ind w:firstLine="709"/>
        <w:jc w:val="both"/>
        <w:rPr>
          <w:color w:val="000000"/>
        </w:rPr>
      </w:pPr>
      <w:r w:rsidRPr="008140CE">
        <w:rPr>
          <w:color w:val="000000"/>
        </w:rPr>
        <w:t>- перечень документов, необходимых для предоставления муниципальной услуги, и требования, предъявляемые к этим документам;</w:t>
      </w:r>
    </w:p>
    <w:p w:rsidR="009952A6" w:rsidRPr="008140CE" w:rsidRDefault="009952A6" w:rsidP="00CB638D">
      <w:pPr>
        <w:pStyle w:val="ConsPlusNormal"/>
        <w:ind w:firstLine="709"/>
        <w:jc w:val="both"/>
        <w:rPr>
          <w:color w:val="000000"/>
        </w:rPr>
      </w:pPr>
      <w:r w:rsidRPr="008140CE">
        <w:rPr>
          <w:color w:val="000000"/>
        </w:rPr>
        <w:t>- сроки предоставления муниципальной услуги;</w:t>
      </w:r>
    </w:p>
    <w:p w:rsidR="009952A6" w:rsidRPr="008140CE" w:rsidRDefault="009952A6" w:rsidP="00CB638D">
      <w:pPr>
        <w:pStyle w:val="ConsPlusNormal"/>
        <w:ind w:firstLine="709"/>
        <w:jc w:val="both"/>
        <w:rPr>
          <w:color w:val="000000"/>
        </w:rPr>
      </w:pPr>
      <w:r w:rsidRPr="008140CE">
        <w:rPr>
          <w:color w:val="000000"/>
        </w:rPr>
        <w:t>- рекомендуемую форму заявления и образец ее заполнения;</w:t>
      </w:r>
    </w:p>
    <w:p w:rsidR="009952A6" w:rsidRPr="008140CE" w:rsidRDefault="009952A6" w:rsidP="00CB638D">
      <w:pPr>
        <w:pStyle w:val="ConsPlusNormal"/>
        <w:ind w:firstLine="709"/>
        <w:jc w:val="both"/>
        <w:rPr>
          <w:color w:val="000000"/>
        </w:rPr>
      </w:pPr>
      <w:r w:rsidRPr="008140CE">
        <w:rPr>
          <w:color w:val="000000"/>
        </w:rPr>
        <w:t>- текст Административного регламента;</w:t>
      </w:r>
    </w:p>
    <w:p w:rsidR="009952A6" w:rsidRPr="008140CE" w:rsidRDefault="009952A6" w:rsidP="00CB638D">
      <w:pPr>
        <w:pStyle w:val="ConsPlusNormal"/>
        <w:ind w:firstLine="709"/>
        <w:jc w:val="both"/>
        <w:rPr>
          <w:color w:val="000000"/>
        </w:rPr>
      </w:pPr>
      <w:r w:rsidRPr="008140CE">
        <w:rPr>
          <w:color w:val="000000"/>
        </w:rPr>
        <w:t>- порядок информирования о ходе предоставления муниципальной услуги;</w:t>
      </w:r>
    </w:p>
    <w:p w:rsidR="009952A6" w:rsidRDefault="009952A6" w:rsidP="00CB638D">
      <w:pPr>
        <w:pStyle w:val="ConsPlusNormal"/>
        <w:ind w:firstLine="709"/>
        <w:jc w:val="both"/>
        <w:rPr>
          <w:color w:val="000000"/>
        </w:rPr>
      </w:pPr>
      <w:r w:rsidRPr="008140CE">
        <w:rPr>
          <w:color w:val="000000"/>
        </w:rPr>
        <w:t>- порядок обжалования действий (бездействия) и решений, осуществляемых и принимаемых сотрудниками Администрации, МФЦ в ходе предоставления муниципальной услуги.</w:t>
      </w:r>
    </w:p>
    <w:p w:rsidR="009952A6" w:rsidRPr="008140CE" w:rsidRDefault="009952A6" w:rsidP="00CB638D">
      <w:pPr>
        <w:pStyle w:val="ConsPlusNormal"/>
        <w:ind w:firstLine="709"/>
        <w:jc w:val="both"/>
        <w:rPr>
          <w:color w:val="000000"/>
        </w:rPr>
      </w:pPr>
    </w:p>
    <w:p w:rsidR="009952A6" w:rsidRPr="008140CE" w:rsidRDefault="009952A6" w:rsidP="009B23DF">
      <w:pPr>
        <w:autoSpaceDE w:val="0"/>
        <w:autoSpaceDN w:val="0"/>
        <w:adjustRightInd w:val="0"/>
        <w:spacing w:after="0"/>
        <w:rPr>
          <w:color w:val="000000"/>
        </w:rPr>
      </w:pPr>
      <w:r w:rsidRPr="008140CE">
        <w:rPr>
          <w:color w:val="000000"/>
        </w:rPr>
        <w:t>3.5. Основными требованиями к информированию заявителей о правилах предоставления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достоверность предоставляемой информации;</w:t>
      </w:r>
    </w:p>
    <w:p w:rsidR="009952A6" w:rsidRPr="008140CE" w:rsidRDefault="009952A6" w:rsidP="009B23DF">
      <w:pPr>
        <w:autoSpaceDE w:val="0"/>
        <w:autoSpaceDN w:val="0"/>
        <w:adjustRightInd w:val="0"/>
        <w:spacing w:after="0"/>
        <w:rPr>
          <w:color w:val="000000"/>
        </w:rPr>
      </w:pPr>
      <w:r w:rsidRPr="008140CE">
        <w:rPr>
          <w:color w:val="000000"/>
        </w:rPr>
        <w:t>- четкость в изложении информации;</w:t>
      </w:r>
    </w:p>
    <w:p w:rsidR="009952A6" w:rsidRPr="008140CE" w:rsidRDefault="009952A6" w:rsidP="009B23DF">
      <w:pPr>
        <w:autoSpaceDE w:val="0"/>
        <w:autoSpaceDN w:val="0"/>
        <w:adjustRightInd w:val="0"/>
        <w:spacing w:after="0"/>
        <w:rPr>
          <w:color w:val="000000"/>
        </w:rPr>
      </w:pPr>
      <w:r w:rsidRPr="008140CE">
        <w:rPr>
          <w:color w:val="000000"/>
        </w:rPr>
        <w:t>- полнота информирования;</w:t>
      </w:r>
    </w:p>
    <w:p w:rsidR="009952A6" w:rsidRPr="008140CE" w:rsidRDefault="009952A6" w:rsidP="009B23DF">
      <w:pPr>
        <w:autoSpaceDE w:val="0"/>
        <w:autoSpaceDN w:val="0"/>
        <w:adjustRightInd w:val="0"/>
        <w:spacing w:after="0"/>
        <w:rPr>
          <w:color w:val="000000"/>
        </w:rPr>
      </w:pPr>
      <w:r w:rsidRPr="008140CE">
        <w:rPr>
          <w:color w:val="000000"/>
        </w:rPr>
        <w:t>- наглядность форм предоставляемой информации (при письменном информировании);</w:t>
      </w:r>
    </w:p>
    <w:p w:rsidR="009952A6" w:rsidRPr="008140CE" w:rsidRDefault="009952A6" w:rsidP="009B23DF">
      <w:pPr>
        <w:autoSpaceDE w:val="0"/>
        <w:autoSpaceDN w:val="0"/>
        <w:adjustRightInd w:val="0"/>
        <w:spacing w:after="0"/>
        <w:rPr>
          <w:color w:val="000000"/>
        </w:rPr>
      </w:pPr>
      <w:r w:rsidRPr="008140CE">
        <w:rPr>
          <w:color w:val="000000"/>
        </w:rPr>
        <w:t>- удобство и доступность получения информации;</w:t>
      </w:r>
    </w:p>
    <w:p w:rsidR="009952A6" w:rsidRPr="008140CE" w:rsidRDefault="009952A6" w:rsidP="00CB638D">
      <w:pPr>
        <w:autoSpaceDE w:val="0"/>
        <w:autoSpaceDN w:val="0"/>
        <w:adjustRightInd w:val="0"/>
        <w:spacing w:after="0"/>
        <w:rPr>
          <w:color w:val="000000"/>
        </w:rPr>
      </w:pPr>
      <w:r w:rsidRPr="008140CE">
        <w:rPr>
          <w:color w:val="000000"/>
        </w:rPr>
        <w:t>- оперативность предоставления информации.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3.6. При необходимости получения консультаций заявители обращаются в Администрацию, МФЦ. Консультации по процедуре предоставления муниципальной услуги осуществляются:</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в письменной форме (на основании письменного запроса);</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в устной форме при личном обращении;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посредством телефонной связи;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 электронной почте;</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 единому многоканальному номеру МФЦ.</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Все консультации являются бесплатными.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Консультации по вопросам предоставления муниципальной услуги проводятся специалистом Администрации либо специалистами МФЦ.</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3.7. Требования к форме и характеру взаимодействия специалиста Администрации либо специалиста МФЦ с заявителями:</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консультации в письменной форме предоставляются специалистом Администрации либо специалистом МФЦ на основании письменного обращения заявителя, в том числе поступившего в электронной форме, в течение 30 календарных дней со дня регистрации указанного обращения;</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при консультировании посредством телефонной связи специалист Администрации либо специалист МФЦ представляется, назвав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по завершении консультации специалист Администрации либо специалист МФЦ должен кратко подвести итог разговора и перечислить действия, которые следует осуществить заявителю;</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специалист Администрации либо специалист МФЦ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9952A6" w:rsidRPr="008140CE" w:rsidRDefault="009952A6" w:rsidP="00CB638D">
      <w:pPr>
        <w:widowControl w:val="0"/>
        <w:autoSpaceDE w:val="0"/>
        <w:autoSpaceDN w:val="0"/>
        <w:spacing w:after="0"/>
        <w:rPr>
          <w:color w:val="000000"/>
          <w:lang w:eastAsia="ru-RU"/>
        </w:rPr>
      </w:pPr>
      <w:r w:rsidRPr="008140CE">
        <w:rPr>
          <w:color w:val="000000"/>
          <w:lang w:eastAsia="ru-RU"/>
        </w:rPr>
        <w:t>- индивидуальное устное консультирование каждого заявителя специалистом Администрации либо специалистом МФЦ осуществляется не более 10 минут.</w:t>
      </w:r>
    </w:p>
    <w:p w:rsidR="009952A6" w:rsidRPr="008140CE" w:rsidRDefault="009952A6" w:rsidP="009B23DF">
      <w:pPr>
        <w:autoSpaceDE w:val="0"/>
        <w:autoSpaceDN w:val="0"/>
        <w:adjustRightInd w:val="0"/>
        <w:spacing w:after="0"/>
        <w:rPr>
          <w:color w:val="000000"/>
        </w:rPr>
      </w:pPr>
      <w:r w:rsidRPr="008140CE">
        <w:rPr>
          <w:color w:val="000000"/>
        </w:rPr>
        <w:t>3.8.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9952A6" w:rsidRPr="008140CE" w:rsidRDefault="009952A6" w:rsidP="009B23DF">
      <w:pPr>
        <w:autoSpaceDE w:val="0"/>
        <w:autoSpaceDN w:val="0"/>
        <w:adjustRightInd w:val="0"/>
        <w:spacing w:after="0"/>
        <w:rPr>
          <w:color w:val="000000"/>
        </w:rPr>
      </w:pPr>
      <w:r w:rsidRPr="008140CE">
        <w:rPr>
          <w:color w:val="000000"/>
        </w:rPr>
        <w:t>3.9. Для получения сведений о ходе предоставления муниципальной услуги заявителем указываются в письменном обращении (называются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II. Стандарт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4. Наименование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4.1. Наименование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5. Наименование органа местного самоуправления,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предоставляющего муниципальную услугу</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5.1. Муниципальную услугу предоставляет Администрация.</w:t>
      </w:r>
    </w:p>
    <w:p w:rsidR="009952A6" w:rsidRPr="0011673E" w:rsidRDefault="009952A6" w:rsidP="0011673E">
      <w:pPr>
        <w:widowControl w:val="0"/>
        <w:autoSpaceDE w:val="0"/>
        <w:autoSpaceDN w:val="0"/>
        <w:spacing w:after="0"/>
        <w:rPr>
          <w:color w:val="000000"/>
          <w:lang w:eastAsia="ru-RU"/>
        </w:rPr>
      </w:pPr>
      <w:r w:rsidRPr="008140CE">
        <w:rPr>
          <w:color w:val="000000"/>
          <w:lang w:eastAsia="ru-RU"/>
        </w:rPr>
        <w:t>5.2. В целях предоставления муниципальной услуги создана Комиссия</w:t>
      </w:r>
      <w:r>
        <w:rPr>
          <w:rStyle w:val="FootnoteReference"/>
          <w:color w:val="000000"/>
          <w:lang w:eastAsia="ru-RU"/>
        </w:rPr>
        <w:t xml:space="preserve"> </w:t>
      </w:r>
      <w:r w:rsidRPr="008140CE">
        <w:rPr>
          <w:color w:val="000000"/>
          <w:lang w:eastAsia="ru-RU"/>
        </w:rPr>
        <w:t>, состав которой утвержден распор</w:t>
      </w:r>
      <w:r>
        <w:rPr>
          <w:color w:val="000000"/>
          <w:lang w:eastAsia="ru-RU"/>
        </w:rPr>
        <w:t xml:space="preserve">яжением Администрации </w:t>
      </w:r>
      <w:r>
        <w:rPr>
          <w:lang w:eastAsia="ru-RU"/>
        </w:rPr>
        <w:t xml:space="preserve">от  № </w:t>
      </w:r>
      <w:r w:rsidRPr="008140CE">
        <w:rPr>
          <w:color w:val="000000"/>
          <w:lang w:eastAsia="ru-RU"/>
        </w:rPr>
        <w:t xml:space="preserve"> «Об утверждении состава комиссии по использованию жилищного фонд</w:t>
      </w:r>
      <w:r>
        <w:rPr>
          <w:color w:val="000000"/>
          <w:lang w:eastAsia="ru-RU"/>
        </w:rPr>
        <w:t>а  Новосельского сельского поселения</w:t>
      </w:r>
      <w:r w:rsidRPr="008140CE">
        <w:rPr>
          <w:color w:val="000000"/>
          <w:lang w:eastAsia="ru-RU"/>
        </w:rPr>
        <w:t>»</w:t>
      </w:r>
      <w:r>
        <w:rPr>
          <w:rStyle w:val="FootnoteReference"/>
          <w:color w:val="000000"/>
          <w:lang w:eastAsia="ru-RU"/>
        </w:rPr>
        <w:t xml:space="preserve"> </w:t>
      </w:r>
      <w:r w:rsidRPr="008140CE">
        <w:rPr>
          <w:color w:val="000000"/>
          <w:lang w:eastAsia="ru-RU"/>
        </w:rPr>
        <w:t>.</w:t>
      </w:r>
    </w:p>
    <w:p w:rsidR="009952A6" w:rsidRPr="008140CE" w:rsidRDefault="009952A6" w:rsidP="00A81A1F">
      <w:pPr>
        <w:autoSpaceDE w:val="0"/>
        <w:autoSpaceDN w:val="0"/>
        <w:adjustRightInd w:val="0"/>
        <w:spacing w:after="0"/>
        <w:rPr>
          <w:color w:val="000000"/>
        </w:rPr>
      </w:pPr>
      <w:r w:rsidRPr="008140CE">
        <w:rPr>
          <w:color w:val="000000"/>
        </w:rPr>
        <w:t>5.3. В предоставлении муниципальной услуги принимает участие МФЦ в соответствии с соглашением о взаимодействии между Администрацией и МФЦ.</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6. Описание результатов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6.1. Результатом предоставления муниципальной услуги является: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 составленное Комиссией заключение в порядке, предусмотренном </w:t>
      </w:r>
      <w:hyperlink r:id="rId9">
        <w:r w:rsidRPr="008140CE">
          <w:rPr>
            <w:color w:val="000000"/>
            <w:lang w:eastAsia="ru-RU"/>
          </w:rPr>
          <w:t>пунктом 47</w:t>
        </w:r>
      </w:hyperlink>
      <w:r w:rsidRPr="008140CE">
        <w:rPr>
          <w:color w:val="000000"/>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Правительства РФ от 28.01.2006 № 47), по форме согласно </w:t>
      </w:r>
      <w:hyperlink r:id="rId10">
        <w:r w:rsidRPr="008140CE">
          <w:rPr>
            <w:color w:val="000000"/>
            <w:lang w:eastAsia="ru-RU"/>
          </w:rPr>
          <w:t>приложению № 1</w:t>
        </w:r>
      </w:hyperlink>
      <w:r w:rsidRPr="008140CE">
        <w:rPr>
          <w:color w:val="000000"/>
          <w:lang w:eastAsia="ru-RU"/>
        </w:rPr>
        <w:t xml:space="preserve"> к постановлению Правительства РФ от 28.01.2006 № 47 (далее - заключение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решение, принятое Администрацией на основании заключения Комиссии в отношении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
    <w:p w:rsidR="009952A6" w:rsidRPr="008140CE" w:rsidRDefault="009952A6" w:rsidP="009B23DF">
      <w:pPr>
        <w:autoSpaceDE w:val="0"/>
        <w:autoSpaceDN w:val="0"/>
        <w:adjustRightInd w:val="0"/>
        <w:spacing w:after="0"/>
        <w:rPr>
          <w:color w:val="000000"/>
        </w:rPr>
      </w:pPr>
      <w:r w:rsidRPr="008140CE">
        <w:rPr>
          <w:color w:val="000000"/>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 соответствии помещения требованиям, предъявляемым к жилому помещению, и его пригодности для проживания;</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помещения непригодным для проживания;</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об отсутствии оснований для признания жилого помещения непригодным для проживания;</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многоквартирного дома аварийным и подлежащим реконструкции;</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 выявлении оснований для признания многоквартирного дома аварийным и подлежащим сносу;</w:t>
      </w:r>
    </w:p>
    <w:p w:rsidR="009952A6" w:rsidRPr="008140CE" w:rsidRDefault="009952A6" w:rsidP="009B23DF">
      <w:pPr>
        <w:pStyle w:val="ListParagraph"/>
        <w:numPr>
          <w:ilvl w:val="0"/>
          <w:numId w:val="2"/>
        </w:numPr>
        <w:autoSpaceDE w:val="0"/>
        <w:autoSpaceDN w:val="0"/>
        <w:adjustRightInd w:val="0"/>
        <w:spacing w:after="0"/>
        <w:ind w:left="0" w:firstLine="709"/>
        <w:rPr>
          <w:color w:val="000000"/>
        </w:rPr>
      </w:pPr>
      <w:r w:rsidRPr="008140CE">
        <w:rPr>
          <w:color w:val="000000"/>
        </w:rPr>
        <w:t>об отсутствии оснований для признания многоквартирного дома аварийным и подлежащим сносу или реконструкции.</w:t>
      </w:r>
    </w:p>
    <w:p w:rsidR="009952A6" w:rsidRPr="008140CE" w:rsidRDefault="009952A6" w:rsidP="009B23DF">
      <w:pPr>
        <w:autoSpaceDE w:val="0"/>
        <w:autoSpaceDN w:val="0"/>
        <w:adjustRightInd w:val="0"/>
        <w:spacing w:after="0"/>
        <w:rPr>
          <w:color w:val="000000"/>
        </w:rPr>
      </w:pPr>
      <w:r w:rsidRPr="008140CE">
        <w:rPr>
          <w:color w:val="000000"/>
        </w:rPr>
        <w:t xml:space="preserve">6.2. </w:t>
      </w:r>
      <w:r w:rsidRPr="008140CE">
        <w:rPr>
          <w:color w:val="000000"/>
          <w:lang w:eastAsia="ru-RU"/>
        </w:rPr>
        <w:t>Заявитель информируется о принятом решении путем выдачи (направления) одного экземпляра заключения Комиссии и (или) постановления Администрации о реализации решения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принятие решения на основании заключения Комиссии осуществляется соответствующим федеральным органом исполнительной власти.</w:t>
      </w:r>
    </w:p>
    <w:p w:rsidR="009952A6" w:rsidRPr="008140CE" w:rsidRDefault="009952A6" w:rsidP="00A81A1F">
      <w:pPr>
        <w:widowControl w:val="0"/>
        <w:autoSpaceDE w:val="0"/>
        <w:autoSpaceDN w:val="0"/>
        <w:spacing w:after="0"/>
        <w:rPr>
          <w:color w:val="000000"/>
          <w:lang w:eastAsia="ru-RU"/>
        </w:rPr>
      </w:pPr>
      <w:r w:rsidRPr="008140CE">
        <w:rPr>
          <w:color w:val="000000"/>
          <w:lang w:eastAsia="ru-RU"/>
        </w:rPr>
        <w:t>6.3. Результат предоставления муниципальной услуги может быть передан заявителю в очной или заочной форме (в зависимости от выбранной заявителем формы получения результата предоставления муниципальной услуги).</w:t>
      </w:r>
    </w:p>
    <w:p w:rsidR="009952A6" w:rsidRPr="008140CE" w:rsidRDefault="009952A6" w:rsidP="00A81A1F">
      <w:pPr>
        <w:widowControl w:val="0"/>
        <w:autoSpaceDE w:val="0"/>
        <w:autoSpaceDN w:val="0"/>
        <w:spacing w:after="0"/>
        <w:rPr>
          <w:color w:val="000000"/>
          <w:lang w:eastAsia="ru-RU"/>
        </w:rPr>
      </w:pPr>
      <w:r w:rsidRPr="008140CE">
        <w:rPr>
          <w:color w:val="000000"/>
          <w:lang w:eastAsia="ru-RU"/>
        </w:rPr>
        <w:t>6.4. При очной форме получения результата предоставления муниципальной услуги заявитель обращается в Администрацию или МФЦ лично. При обращении в Администрацию или МФЦ заявители предъявляют паспорт или иной документ, удостоверяющий их личность.</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6.5. При очной форме получения результата предоставления муниципальной услуги заявителю выдается заключение Комиссии и (или) постановление Администрации о реализации решения Комиссии на бумажном носителе.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6.6. При заочной форме получения результата предоставления муниципальной услуги заключение Комиссии и (или) постановление Администрации о реализации решения Комиссии направляется заявителю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w:t>
      </w:r>
    </w:p>
    <w:p w:rsidR="009952A6" w:rsidRPr="00DA444B" w:rsidRDefault="009952A6" w:rsidP="00DA444B">
      <w:pPr>
        <w:widowControl w:val="0"/>
        <w:autoSpaceDE w:val="0"/>
        <w:autoSpaceDN w:val="0"/>
        <w:spacing w:after="0"/>
        <w:rPr>
          <w:color w:val="000000"/>
          <w:lang w:eastAsia="ru-RU"/>
        </w:rPr>
      </w:pPr>
      <w:r w:rsidRPr="008140CE">
        <w:rPr>
          <w:color w:val="000000"/>
          <w:lang w:eastAsia="ru-RU"/>
        </w:rPr>
        <w:t>6.7. При заочной форме получения результата предоставления муниципальной услуги в электронной форме посредством Регионального портала в личный кабинет заявителя направляются заключение Комиссии и (или) постановление Администрации о реализации решения Комиссии, заверенные усиленной квалифицированной электронной подписью Главы муниципального образо</w:t>
      </w:r>
      <w:r>
        <w:rPr>
          <w:color w:val="000000"/>
          <w:lang w:eastAsia="ru-RU"/>
        </w:rPr>
        <w:t>вания Новосельского сельского поселения.</w:t>
      </w:r>
      <w:r w:rsidRPr="008140CE">
        <w:rPr>
          <w:color w:val="000000"/>
          <w:vertAlign w:val="superscript"/>
          <w:lang w:eastAsia="ru-RU"/>
        </w:rPr>
        <w:t xml:space="preserve">                              </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6.8. В случае проведения дополнительного обследования оцениваемого помещения (многоквартирного дома) акт обследования помещения (многоквартирного дома) прилагается к заключению Комиссии, являясь его неотъемлемой частью.</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6.9. 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(муниципального жилищного контроля).</w:t>
      </w:r>
    </w:p>
    <w:p w:rsidR="009952A6" w:rsidRPr="008140CE" w:rsidRDefault="009952A6" w:rsidP="009B23DF">
      <w:pPr>
        <w:autoSpaceDE w:val="0"/>
        <w:autoSpaceDN w:val="0"/>
        <w:adjustRightInd w:val="0"/>
        <w:spacing w:after="0"/>
        <w:outlineLvl w:val="2"/>
        <w:rPr>
          <w:color w:val="000000"/>
          <w:lang w:eastAsia="ru-RU"/>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7. Срок предоставления муниципальной услуги</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rPr>
          <w:color w:val="000000"/>
        </w:rPr>
      </w:pPr>
      <w:r w:rsidRPr="008140CE">
        <w:rPr>
          <w:color w:val="000000"/>
        </w:rPr>
        <w:t>7.1. Срок предоставления муниципальной услуги - 68 календарных дней с даты регистрации заявления, а в случае обследования жилых помещений, получивших повреждения в результате чрезвычайной ситуации, не позднее 30 календарных дней.</w:t>
      </w:r>
    </w:p>
    <w:p w:rsidR="009952A6" w:rsidRPr="008140CE" w:rsidRDefault="009952A6" w:rsidP="009B23DF">
      <w:pPr>
        <w:autoSpaceDE w:val="0"/>
        <w:autoSpaceDN w:val="0"/>
        <w:adjustRightInd w:val="0"/>
        <w:spacing w:after="0"/>
        <w:rPr>
          <w:color w:val="000000"/>
        </w:rPr>
      </w:pPr>
      <w:r w:rsidRPr="008140CE">
        <w:rPr>
          <w:color w:val="000000"/>
        </w:rPr>
        <w:t>Срок рассмотрения Комиссией заявления и принятие решения в виде заключения составляет 30 календарных дней с даты регистрации указанного заявления.</w:t>
      </w:r>
    </w:p>
    <w:p w:rsidR="009952A6" w:rsidRPr="008140CE" w:rsidRDefault="009952A6" w:rsidP="009B23DF">
      <w:pPr>
        <w:autoSpaceDE w:val="0"/>
        <w:autoSpaceDN w:val="0"/>
        <w:adjustRightInd w:val="0"/>
        <w:spacing w:after="0"/>
        <w:rPr>
          <w:color w:val="000000"/>
        </w:rPr>
      </w:pPr>
      <w:r w:rsidRPr="008140CE">
        <w:rPr>
          <w:color w:val="000000"/>
        </w:rPr>
        <w:t>Срок направления заключения Комиссии в Администрацию составляет 3 календарных дня со дня принятия решения Комиссией.</w:t>
      </w:r>
    </w:p>
    <w:p w:rsidR="009952A6" w:rsidRPr="008140CE" w:rsidRDefault="009952A6" w:rsidP="009B23DF">
      <w:pPr>
        <w:autoSpaceDE w:val="0"/>
        <w:autoSpaceDN w:val="0"/>
        <w:adjustRightInd w:val="0"/>
        <w:spacing w:after="0"/>
        <w:rPr>
          <w:color w:val="000000"/>
        </w:rPr>
      </w:pPr>
      <w:r w:rsidRPr="008140CE">
        <w:rPr>
          <w:color w:val="000000"/>
        </w:rPr>
        <w:t>Срок принятия Администрацией на основании заключений Комиссий решения о признании помещения жилым помещением, жилого помещения пригодным (непригодным) для проживания граждан с указанием его дальнейшего использования, за исключением случаев, когда принятие указанных решений отнесено к компетенции федеральных органов исполнительной власти, составляет 30 календарных дней со дня получения заключения Комиссии.</w:t>
      </w:r>
    </w:p>
    <w:p w:rsidR="009952A6" w:rsidRPr="008140CE" w:rsidRDefault="009952A6" w:rsidP="009B23DF">
      <w:pPr>
        <w:autoSpaceDE w:val="0"/>
        <w:autoSpaceDN w:val="0"/>
        <w:adjustRightInd w:val="0"/>
        <w:spacing w:after="0"/>
        <w:rPr>
          <w:color w:val="000000"/>
        </w:rPr>
      </w:pPr>
      <w:r w:rsidRPr="008140CE">
        <w:rPr>
          <w:color w:val="000000"/>
        </w:rPr>
        <w:t>7.2. Срок направления (выдача) заявителю сопроводительного письма с приложением заключения Комиссии и распоряжения Администрации составляет 5 календарных дней со дня издания распоряжения Администрации о признании помещения жилым помещением, жилого помещения пригодным (непригодным) для проживания граждан.</w:t>
      </w:r>
    </w:p>
    <w:p w:rsidR="009952A6" w:rsidRPr="008140CE" w:rsidRDefault="009952A6" w:rsidP="0011320A">
      <w:pPr>
        <w:autoSpaceDE w:val="0"/>
        <w:autoSpaceDN w:val="0"/>
        <w:adjustRightInd w:val="0"/>
        <w:spacing w:after="0"/>
        <w:rPr>
          <w:color w:val="000000"/>
        </w:rPr>
      </w:pPr>
      <w:r w:rsidRPr="008140CE">
        <w:rPr>
          <w:color w:val="000000"/>
        </w:rPr>
        <w:t>7.3. При направлении заявления и всех необходимых документов в электронном виде либо через МФЦ срок предоставления муниципальной услуги отсчитывается от даты их поступления в Администрацию (от даты регистрации).</w:t>
      </w:r>
    </w:p>
    <w:p w:rsidR="009952A6" w:rsidRPr="008140CE" w:rsidRDefault="009952A6" w:rsidP="009B23DF">
      <w:pPr>
        <w:autoSpaceDE w:val="0"/>
        <w:autoSpaceDN w:val="0"/>
        <w:adjustRightInd w:val="0"/>
        <w:spacing w:after="0"/>
        <w:rPr>
          <w:color w:val="000000"/>
        </w:rPr>
      </w:pPr>
      <w:r w:rsidRPr="008140CE">
        <w:rPr>
          <w:color w:val="000000"/>
        </w:rPr>
        <w:t>7.4.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от 28.01.2006 № 47, заключение Комиссии направляется собственнику жилья и заявителю не позднее рабочего дня, следующего за днем оформления решения.</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8. Правовые основания для предоставления</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rPr>
          <w:color w:val="000000"/>
        </w:rPr>
      </w:pPr>
      <w:r w:rsidRPr="008140CE">
        <w:rPr>
          <w:color w:val="000000"/>
        </w:rPr>
        <w:t>8.1. Предоставление муниципальной услуги осуществляется в соответствии с:</w:t>
      </w:r>
    </w:p>
    <w:p w:rsidR="009952A6" w:rsidRPr="008140CE" w:rsidRDefault="009952A6" w:rsidP="009B23DF">
      <w:pPr>
        <w:autoSpaceDE w:val="0"/>
        <w:autoSpaceDN w:val="0"/>
        <w:adjustRightInd w:val="0"/>
        <w:spacing w:after="0"/>
        <w:rPr>
          <w:color w:val="000000"/>
        </w:rPr>
      </w:pPr>
      <w:r w:rsidRPr="008140CE">
        <w:rPr>
          <w:color w:val="000000"/>
        </w:rPr>
        <w:t>- Жилищным кодексом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 Законом Российской Федерации от 07.02.92 №2300-1 «О защите прав потребителей»;</w:t>
      </w:r>
    </w:p>
    <w:p w:rsidR="009952A6" w:rsidRPr="008140CE" w:rsidRDefault="009952A6" w:rsidP="009B23DF">
      <w:pPr>
        <w:autoSpaceDE w:val="0"/>
        <w:autoSpaceDN w:val="0"/>
        <w:adjustRightInd w:val="0"/>
        <w:spacing w:after="0"/>
        <w:rPr>
          <w:color w:val="000000"/>
        </w:rPr>
      </w:pPr>
      <w:r w:rsidRPr="008140CE">
        <w:rPr>
          <w:color w:val="000000"/>
        </w:rPr>
        <w:t>- Федеральным законом от 06.10.2003 № 131-ФЗ «Об общих принципах организации местного самоуправления в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 Федеральным законом от 27.07.2010 № 210-ФЗ «Об организации предоставления государственных и муниципальных услуг» (далее - Федеральный закон № 210-ФЗ);</w:t>
      </w:r>
    </w:p>
    <w:p w:rsidR="009952A6" w:rsidRPr="008140CE" w:rsidRDefault="009952A6" w:rsidP="009B23DF">
      <w:pPr>
        <w:autoSpaceDE w:val="0"/>
        <w:autoSpaceDN w:val="0"/>
        <w:adjustRightInd w:val="0"/>
        <w:spacing w:after="0"/>
        <w:rPr>
          <w:color w:val="000000"/>
        </w:rPr>
      </w:pPr>
      <w:r w:rsidRPr="008140CE">
        <w:rPr>
          <w:color w:val="00000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52A6" w:rsidRPr="008140CE" w:rsidRDefault="009952A6" w:rsidP="009B23DF">
      <w:pPr>
        <w:spacing w:after="0"/>
        <w:rPr>
          <w:color w:val="000000"/>
        </w:rPr>
      </w:pPr>
      <w:r w:rsidRPr="008140CE">
        <w:rPr>
          <w:color w:val="000000"/>
        </w:rPr>
        <w:t>- постановлением Администрации _____________________ от________ № ___</w:t>
      </w:r>
    </w:p>
    <w:p w:rsidR="009952A6" w:rsidRPr="008140CE" w:rsidRDefault="009952A6" w:rsidP="009B23DF">
      <w:pPr>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«Об утверждении порядка разработки и утверждения административных регламентов предоставления муниципальных услуг Администрацией ______________________________»</w:t>
      </w:r>
    </w:p>
    <w:p w:rsidR="009952A6" w:rsidRPr="008140CE" w:rsidRDefault="009952A6" w:rsidP="009B23DF">
      <w:pPr>
        <w:autoSpaceDE w:val="0"/>
        <w:autoSpaceDN w:val="0"/>
        <w:adjustRightInd w:val="0"/>
        <w:spacing w:after="0"/>
        <w:rPr>
          <w:color w:val="000000"/>
        </w:rPr>
      </w:pPr>
      <w:r w:rsidRPr="008140CE">
        <w:rPr>
          <w:color w:val="000000"/>
        </w:rPr>
        <w:t>- постановлением Администрации ________________________ от____________</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 ______ «Об утверждении Положения о комиссии по использованию жилищного фонда _______________________»</w:t>
      </w:r>
      <w:r w:rsidRPr="008140CE">
        <w:rPr>
          <w:rStyle w:val="FootnoteReference"/>
          <w:color w:val="000000"/>
        </w:rPr>
        <w:footnoteReference w:id="3"/>
      </w:r>
      <w:r w:rsidRPr="008140CE">
        <w:rPr>
          <w:color w:val="000000"/>
        </w:rPr>
        <w:t>;</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 Уставом ________________________;</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 настоящим Административным регламентом</w:t>
      </w:r>
      <w:r w:rsidRPr="008140CE">
        <w:rPr>
          <w:rStyle w:val="FootnoteReference"/>
          <w:color w:val="000000"/>
        </w:rPr>
        <w:footnoteReference w:id="4"/>
      </w:r>
      <w:r w:rsidRPr="008140CE">
        <w:rPr>
          <w:color w:val="000000"/>
        </w:rPr>
        <w:t>.</w:t>
      </w:r>
    </w:p>
    <w:p w:rsidR="009952A6" w:rsidRPr="008140CE" w:rsidRDefault="009952A6" w:rsidP="009B23DF">
      <w:pPr>
        <w:autoSpaceDE w:val="0"/>
        <w:autoSpaceDN w:val="0"/>
        <w:adjustRightInd w:val="0"/>
        <w:spacing w:after="0"/>
        <w:rPr>
          <w:color w:val="000000"/>
        </w:rPr>
      </w:pPr>
      <w:r w:rsidRPr="008140CE">
        <w:rPr>
          <w:color w:val="000000"/>
        </w:rPr>
        <w:t>8.2. Перечень нормативных правовых актов, регулирующих отношения, возникшие в связи с предоставлением муниципальной услуги, размещен на официальном сайте Администрации в разделе «______________________».</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9. Исчерпывающий перечень документов, необходимых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соответствии с законодательными или иными нормативными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правовыми актами для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bookmarkStart w:id="0" w:name="Par131"/>
      <w:bookmarkEnd w:id="0"/>
      <w:r w:rsidRPr="008140CE">
        <w:rPr>
          <w:color w:val="000000"/>
        </w:rPr>
        <w:t>9.1. Для получения муниципальной услуги заявитель (представитель заявителя) представляет следующие документы:</w:t>
      </w:r>
    </w:p>
    <w:p w:rsidR="009952A6" w:rsidRPr="008140CE" w:rsidRDefault="009952A6" w:rsidP="009B23DF">
      <w:pPr>
        <w:autoSpaceDE w:val="0"/>
        <w:autoSpaceDN w:val="0"/>
        <w:adjustRightInd w:val="0"/>
        <w:spacing w:after="0"/>
        <w:rPr>
          <w:color w:val="000000"/>
        </w:rPr>
      </w:pPr>
      <w:r w:rsidRPr="008140CE">
        <w:rPr>
          <w:color w:val="000000"/>
        </w:rPr>
        <w:t>1) заявление (по форме согласно приложению № 1 к настоящему Административному регламенту);</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 копию документа, удостоверяющего личность заявителя (представителя заявителя) (в случае обращения физического лица);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 копию документа, удостоверяющего права (полномочия) представителя заявителя, если с заявлением обращается представитель заявителя (подлинник для ознакомления);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4) копии правоустанавливающих документов на жилое помещение, право на которое не зарегистрировано в </w:t>
      </w:r>
      <w:r w:rsidRPr="008140CE">
        <w:rPr>
          <w:color w:val="000000"/>
        </w:rPr>
        <w:t>Едином государственном реестре прав на недвижимое имущество и сделок с ним</w:t>
      </w:r>
      <w:r w:rsidRPr="008140CE">
        <w:rPr>
          <w:color w:val="000000"/>
          <w:lang w:eastAsia="ru-RU"/>
        </w:rPr>
        <w:t>;</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5) в отношении нежилого помещения для признания его в дальнейшем жилым помещением - проект реконструкции нежилого помещения;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6) в случае постановки вопроса о признании многоквартирного дома аварийным и подлежащим сносу или реконструкции -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7) в случае если в соответствии с абзацем третьим пункта 44 постановления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 - заключение специализированной организации по результатам обследования элементов ограждающих и несущих конструкций жилого помещения;</w:t>
      </w:r>
    </w:p>
    <w:p w:rsidR="009952A6" w:rsidRPr="008140CE" w:rsidRDefault="009952A6" w:rsidP="009B23DF">
      <w:pPr>
        <w:autoSpaceDE w:val="0"/>
        <w:autoSpaceDN w:val="0"/>
        <w:adjustRightInd w:val="0"/>
        <w:spacing w:after="0"/>
        <w:rPr>
          <w:color w:val="000000"/>
        </w:rPr>
      </w:pPr>
      <w:r w:rsidRPr="008140CE">
        <w:rPr>
          <w:color w:val="000000"/>
        </w:rPr>
        <w:t>8) заявления, письма, жалобы на неудовлетворительные условия проживания - по усмотрению заявителя.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9.2. Заявление подается в одном экземпляре с описью прилагаемых к нему документов.</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9.3. В случае если в Комиссию поступило заключение (акт) органа государственного надзора (контроля), Комиссия предлагает собственнику помещения представить документы, указанные в пункте 9.1 настоящего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9.1 подраздела 9 раздела 2 настоящего Административного регламента, не требуется.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9.4. В перечень документов, необходимых в соответствии с законодательными и иными нормативными правовыми актами для предоставления муниципальной услуги и которые заявитель вправе представить по собственной инициативе, входят:</w:t>
      </w:r>
    </w:p>
    <w:p w:rsidR="009952A6" w:rsidRPr="008140CE" w:rsidRDefault="009952A6" w:rsidP="009B23DF">
      <w:pPr>
        <w:widowControl w:val="0"/>
        <w:autoSpaceDE w:val="0"/>
        <w:autoSpaceDN w:val="0"/>
        <w:spacing w:after="0"/>
        <w:rPr>
          <w:color w:val="000000"/>
          <w:lang w:eastAsia="ru-RU"/>
        </w:rPr>
      </w:pPr>
      <w:bookmarkStart w:id="1" w:name="P196"/>
      <w:bookmarkEnd w:id="1"/>
      <w:r w:rsidRPr="008140CE">
        <w:rPr>
          <w:color w:val="000000"/>
          <w:lang w:eastAsia="ru-RU"/>
        </w:rPr>
        <w:t>а) сведения из Единого государственного реестра недвижимости;</w:t>
      </w:r>
    </w:p>
    <w:p w:rsidR="009952A6" w:rsidRPr="008140CE" w:rsidRDefault="009952A6" w:rsidP="009B23DF">
      <w:pPr>
        <w:widowControl w:val="0"/>
        <w:autoSpaceDE w:val="0"/>
        <w:autoSpaceDN w:val="0"/>
        <w:spacing w:after="0"/>
        <w:rPr>
          <w:color w:val="000000"/>
          <w:lang w:eastAsia="ru-RU"/>
        </w:rPr>
      </w:pPr>
      <w:bookmarkStart w:id="2" w:name="P197"/>
      <w:bookmarkEnd w:id="2"/>
      <w:r w:rsidRPr="008140CE">
        <w:rPr>
          <w:color w:val="000000"/>
          <w:lang w:eastAsia="ru-RU"/>
        </w:rPr>
        <w:t>б) технический паспорт жилого помещения, а для нежилых помещений - технический план;</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заключения (акты) соответствующих органов государственного надзора (контроля).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9.5. В случае если заявителем по собственной инициативе не представлены документы, указанные в пункте 10.1 подраздела 10 раздела 2 настоящего Административного регламента, секретарь Комиссии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10. Исчерпывающий перечень документов, необходимых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соответствии с законодательными или иными нормативными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правовыми актами для предоставления муниципальной услуги,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которые находятся в распоряжении государственных органов,</w:t>
      </w:r>
    </w:p>
    <w:p w:rsidR="009952A6" w:rsidRPr="008140CE" w:rsidRDefault="009952A6" w:rsidP="009B23DF">
      <w:pPr>
        <w:autoSpaceDE w:val="0"/>
        <w:autoSpaceDN w:val="0"/>
        <w:adjustRightInd w:val="0"/>
        <w:spacing w:after="0"/>
        <w:jc w:val="center"/>
        <w:rPr>
          <w:b/>
          <w:bCs/>
          <w:color w:val="000000"/>
        </w:rPr>
      </w:pPr>
      <w:r w:rsidRPr="008140CE">
        <w:rPr>
          <w:b/>
          <w:bCs/>
          <w:color w:val="000000"/>
        </w:rPr>
        <w:t>органов самоуправления и иных органов, участвующих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предоставлении муниципальной услуги, которые заявитель</w:t>
      </w:r>
    </w:p>
    <w:p w:rsidR="009952A6" w:rsidRPr="008140CE" w:rsidRDefault="009952A6" w:rsidP="009B23DF">
      <w:pPr>
        <w:autoSpaceDE w:val="0"/>
        <w:autoSpaceDN w:val="0"/>
        <w:adjustRightInd w:val="0"/>
        <w:spacing w:after="0"/>
        <w:jc w:val="center"/>
        <w:rPr>
          <w:b/>
          <w:bCs/>
          <w:color w:val="000000"/>
        </w:rPr>
      </w:pPr>
      <w:r w:rsidRPr="008140CE">
        <w:rPr>
          <w:b/>
          <w:bCs/>
          <w:color w:val="000000"/>
        </w:rPr>
        <w:t>вправе представить по собственной инициативе</w:t>
      </w:r>
    </w:p>
    <w:p w:rsidR="009952A6" w:rsidRPr="008140CE" w:rsidRDefault="009952A6" w:rsidP="009B23DF">
      <w:pPr>
        <w:autoSpaceDE w:val="0"/>
        <w:autoSpaceDN w:val="0"/>
        <w:adjustRightInd w:val="0"/>
        <w:spacing w:after="0"/>
        <w:jc w:val="center"/>
        <w:rPr>
          <w:color w:val="000000"/>
        </w:rPr>
      </w:pPr>
    </w:p>
    <w:p w:rsidR="009952A6" w:rsidRPr="008140CE" w:rsidRDefault="009952A6" w:rsidP="009B23DF">
      <w:pPr>
        <w:autoSpaceDE w:val="0"/>
        <w:autoSpaceDN w:val="0"/>
        <w:adjustRightInd w:val="0"/>
        <w:spacing w:after="0"/>
        <w:rPr>
          <w:color w:val="000000"/>
        </w:rPr>
      </w:pPr>
      <w:bookmarkStart w:id="3" w:name="Par147"/>
      <w:bookmarkEnd w:id="3"/>
      <w:r w:rsidRPr="008140CE">
        <w:rPr>
          <w:color w:val="000000"/>
        </w:rPr>
        <w:t>10.1. При обращении за муниципальной услугой заявитель вправе представить по собственной инициативе следующие документы:</w:t>
      </w:r>
    </w:p>
    <w:p w:rsidR="009952A6" w:rsidRPr="008140CE" w:rsidRDefault="009952A6" w:rsidP="009B23DF">
      <w:pPr>
        <w:autoSpaceDE w:val="0"/>
        <w:autoSpaceDN w:val="0"/>
        <w:adjustRightInd w:val="0"/>
        <w:spacing w:after="0"/>
        <w:rPr>
          <w:color w:val="000000"/>
        </w:rPr>
      </w:pPr>
      <w:r w:rsidRPr="008140CE">
        <w:rPr>
          <w:color w:val="000000"/>
        </w:rPr>
        <w:t>1) сведения из Единого государственного реестра прав на недвижимое имущество и сделок с ним о правах на жилое помещение;</w:t>
      </w:r>
    </w:p>
    <w:p w:rsidR="009952A6" w:rsidRPr="008140CE" w:rsidRDefault="009952A6" w:rsidP="009B23DF">
      <w:pPr>
        <w:autoSpaceDE w:val="0"/>
        <w:autoSpaceDN w:val="0"/>
        <w:adjustRightInd w:val="0"/>
        <w:spacing w:after="0"/>
        <w:rPr>
          <w:color w:val="000000"/>
        </w:rPr>
      </w:pPr>
      <w:r w:rsidRPr="008140CE">
        <w:rPr>
          <w:color w:val="000000"/>
        </w:rPr>
        <w:t>2)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
    <w:p w:rsidR="009952A6" w:rsidRPr="008140CE" w:rsidRDefault="009952A6" w:rsidP="009B23DF">
      <w:pPr>
        <w:autoSpaceDE w:val="0"/>
        <w:autoSpaceDN w:val="0"/>
        <w:adjustRightInd w:val="0"/>
        <w:spacing w:after="0"/>
        <w:rPr>
          <w:color w:val="000000"/>
        </w:rPr>
      </w:pPr>
      <w:r w:rsidRPr="008140CE">
        <w:rPr>
          <w:color w:val="000000"/>
        </w:rPr>
        <w:t>3) технический паспорт жилого помещения, а для нежилых помещений - технический план.</w:t>
      </w:r>
    </w:p>
    <w:p w:rsidR="009952A6" w:rsidRPr="008140CE" w:rsidRDefault="009952A6" w:rsidP="009B23DF">
      <w:pPr>
        <w:autoSpaceDE w:val="0"/>
        <w:autoSpaceDN w:val="0"/>
        <w:adjustRightInd w:val="0"/>
        <w:spacing w:after="0"/>
        <w:rPr>
          <w:color w:val="000000"/>
        </w:rPr>
      </w:pPr>
      <w:r w:rsidRPr="008140CE">
        <w:rPr>
          <w:color w:val="000000"/>
        </w:rPr>
        <w:t>10.2. В случае если заявителем по собственной инициативе не представлены документы, указанные в пункте 10.1 настоящего Административного регламента, секретарь Комиссии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952A6" w:rsidRPr="008140CE" w:rsidRDefault="009952A6" w:rsidP="009B23DF">
      <w:pPr>
        <w:autoSpaceDE w:val="0"/>
        <w:autoSpaceDN w:val="0"/>
        <w:adjustRightInd w:val="0"/>
        <w:spacing w:after="0"/>
        <w:rPr>
          <w:color w:val="000000"/>
        </w:rPr>
      </w:pPr>
      <w:r w:rsidRPr="008140CE">
        <w:rPr>
          <w:color w:val="000000"/>
        </w:rPr>
        <w:t>10.3.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Смоленской области, официальном сайте муниципального образования _____________________________.</w:t>
      </w:r>
    </w:p>
    <w:p w:rsidR="009952A6" w:rsidRPr="008140CE" w:rsidRDefault="009952A6" w:rsidP="00384B67">
      <w:pPr>
        <w:autoSpaceDE w:val="0"/>
        <w:autoSpaceDN w:val="0"/>
        <w:adjustRightInd w:val="0"/>
        <w:spacing w:after="0"/>
        <w:ind w:firstLine="0"/>
        <w:rPr>
          <w:color w:val="000000"/>
          <w:vertAlign w:val="superscript"/>
        </w:rPr>
      </w:pPr>
      <w:r w:rsidRPr="008140CE">
        <w:rPr>
          <w:color w:val="000000"/>
          <w:vertAlign w:val="superscript"/>
        </w:rPr>
        <w:t>(наименование 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10.4. Запрещено требовать от заявителя:</w:t>
      </w:r>
    </w:p>
    <w:p w:rsidR="009952A6" w:rsidRPr="008140CE" w:rsidRDefault="009952A6" w:rsidP="009B23DF">
      <w:pPr>
        <w:autoSpaceDE w:val="0"/>
        <w:autoSpaceDN w:val="0"/>
        <w:adjustRightInd w:val="0"/>
        <w:spacing w:after="0"/>
        <w:rPr>
          <w:color w:val="000000"/>
        </w:rPr>
      </w:pPr>
      <w:r w:rsidRPr="008140CE">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2) представления документов и информации,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организаций, участвующих в предоставлении муниципальной услуги,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9952A6" w:rsidRPr="008140CE" w:rsidRDefault="009952A6" w:rsidP="009B23DF">
      <w:pPr>
        <w:autoSpaceDE w:val="0"/>
        <w:autoSpaceDN w:val="0"/>
        <w:adjustRightInd w:val="0"/>
        <w:spacing w:after="0"/>
        <w:rPr>
          <w:color w:val="000000"/>
        </w:rPr>
      </w:pPr>
      <w:r w:rsidRPr="008140CE">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52A6" w:rsidRPr="008140CE" w:rsidRDefault="009952A6" w:rsidP="009B23DF">
      <w:pPr>
        <w:autoSpaceDE w:val="0"/>
        <w:autoSpaceDN w:val="0"/>
        <w:adjustRightInd w:val="0"/>
        <w:spacing w:after="0"/>
        <w:rPr>
          <w:color w:val="000000"/>
        </w:rPr>
      </w:pPr>
      <w:r w:rsidRPr="008140CE">
        <w:rPr>
          <w:color w:val="000000"/>
        </w:rPr>
        <w:t>- изменения требований нормативных правовых актов, касающихся предоставления муниципальной услуги, после первоначальной подачи заявления;</w:t>
      </w:r>
    </w:p>
    <w:p w:rsidR="009952A6" w:rsidRPr="008140CE" w:rsidRDefault="009952A6" w:rsidP="009B23DF">
      <w:pPr>
        <w:autoSpaceDE w:val="0"/>
        <w:autoSpaceDN w:val="0"/>
        <w:adjustRightInd w:val="0"/>
        <w:spacing w:after="0"/>
        <w:rPr>
          <w:color w:val="000000"/>
        </w:rPr>
      </w:pPr>
      <w:r w:rsidRPr="008140CE">
        <w:rPr>
          <w:color w:val="000000"/>
        </w:rPr>
        <w:t>-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2A6" w:rsidRPr="008140CE" w:rsidRDefault="009952A6" w:rsidP="009B23DF">
      <w:pPr>
        <w:autoSpaceDE w:val="0"/>
        <w:autoSpaceDN w:val="0"/>
        <w:adjustRightInd w:val="0"/>
        <w:spacing w:after="0"/>
        <w:rPr>
          <w:color w:val="000000"/>
        </w:rPr>
      </w:pPr>
      <w:r w:rsidRPr="008140CE">
        <w:rPr>
          <w:color w:val="000000"/>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11. Исчерпывающий перечень оснований для отказа в приеме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документов, необходимых для предоставления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11.1. 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для сотрудника Администрации являются:</w:t>
      </w:r>
    </w:p>
    <w:p w:rsidR="009952A6" w:rsidRPr="008140CE" w:rsidRDefault="009952A6" w:rsidP="009B23DF">
      <w:pPr>
        <w:autoSpaceDE w:val="0"/>
        <w:autoSpaceDN w:val="0"/>
        <w:adjustRightInd w:val="0"/>
        <w:spacing w:after="0"/>
        <w:rPr>
          <w:color w:val="000000"/>
        </w:rPr>
      </w:pPr>
      <w:r w:rsidRPr="008140CE">
        <w:rPr>
          <w:color w:val="000000"/>
        </w:rPr>
        <w:t>- заявление подано лицом, не имеющим полномочий на осуществление действий от имени заявителя;</w:t>
      </w:r>
    </w:p>
    <w:p w:rsidR="009952A6" w:rsidRPr="008140CE" w:rsidRDefault="009952A6" w:rsidP="009B23DF">
      <w:pPr>
        <w:autoSpaceDE w:val="0"/>
        <w:autoSpaceDN w:val="0"/>
        <w:adjustRightInd w:val="0"/>
        <w:spacing w:after="0"/>
        <w:rPr>
          <w:color w:val="000000"/>
        </w:rPr>
      </w:pPr>
      <w:r w:rsidRPr="008140CE">
        <w:rPr>
          <w:color w:val="000000"/>
        </w:rPr>
        <w:t>- несоответствие представленных документов перечню, установленному пунктом 9.1 подраздела 9 раздела 2 настоящего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12. Исчерпывающий перечень оснований для приостановления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отказа в предоставлении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bookmarkStart w:id="4" w:name="Par183"/>
      <w:bookmarkEnd w:id="4"/>
      <w:r w:rsidRPr="008140CE">
        <w:rPr>
          <w:color w:val="000000"/>
        </w:rPr>
        <w:t>12.1. Основания для приостановления предоставления муниципальной услуги отсутствуют.</w:t>
      </w:r>
    </w:p>
    <w:p w:rsidR="009952A6" w:rsidRPr="008140CE" w:rsidRDefault="009952A6" w:rsidP="009B23DF">
      <w:pPr>
        <w:autoSpaceDE w:val="0"/>
        <w:autoSpaceDN w:val="0"/>
        <w:adjustRightInd w:val="0"/>
        <w:spacing w:after="0"/>
        <w:rPr>
          <w:color w:val="000000"/>
        </w:rPr>
      </w:pPr>
      <w:r w:rsidRPr="008140CE">
        <w:rPr>
          <w:color w:val="000000"/>
        </w:rPr>
        <w:t>12.2. Основаниями для отказа в предоставлении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обращение лица, не относящегося к категории заявителей в соответствии с разделом 2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 отсутствие документов, указанных впункте 9.1 подраздела 9 раздела 2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952A6" w:rsidRPr="008140CE" w:rsidRDefault="009952A6" w:rsidP="009B23DF">
      <w:pPr>
        <w:autoSpaceDE w:val="0"/>
        <w:autoSpaceDN w:val="0"/>
        <w:adjustRightInd w:val="0"/>
        <w:spacing w:after="0"/>
        <w:rPr>
          <w:color w:val="000000"/>
        </w:rPr>
      </w:pPr>
      <w:r w:rsidRPr="008140CE">
        <w:rPr>
          <w:color w:val="000000"/>
        </w:rPr>
        <w:t>- выявление в представленных документах недостоверной или искаженной информации;</w:t>
      </w:r>
    </w:p>
    <w:p w:rsidR="009952A6" w:rsidRPr="008140CE" w:rsidRDefault="009952A6" w:rsidP="009B23DF">
      <w:pPr>
        <w:spacing w:after="0"/>
        <w:rPr>
          <w:color w:val="000000"/>
        </w:rPr>
      </w:pPr>
      <w:r w:rsidRPr="008140CE">
        <w:rPr>
          <w:color w:val="000000"/>
        </w:rPr>
        <w:t>- обращение заявителя об оставлении заявления о предоставлении муниципальной услуги без рассмотрения, в соответствии с формой в Приложении № 4 настоящего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12.3. Во всех перечисленных случаях заявитель уведомляется об отказе в предоставлении муниципальной услуги письменно или посредством электронной почты</w:t>
      </w:r>
      <w:r w:rsidRPr="008140CE">
        <w:rPr>
          <w:rStyle w:val="FootnoteReference"/>
          <w:color w:val="000000"/>
        </w:rPr>
        <w:footnoteReference w:id="5"/>
      </w:r>
      <w:r w:rsidRPr="008140CE">
        <w:rPr>
          <w:color w:val="000000"/>
        </w:rPr>
        <w:t xml:space="preserve">.Решение об отказе в предоставлении муниципальной услуги должно содержать причины отказа с обязательной ссылкой на основания, предусмотренные пунктом 12.2 настоящего Административного регламента. </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13. Порядок, размер и основания взимания государственной</w:t>
      </w:r>
    </w:p>
    <w:p w:rsidR="009952A6" w:rsidRPr="008140CE" w:rsidRDefault="009952A6" w:rsidP="009B23DF">
      <w:pPr>
        <w:autoSpaceDE w:val="0"/>
        <w:autoSpaceDN w:val="0"/>
        <w:adjustRightInd w:val="0"/>
        <w:spacing w:after="0"/>
        <w:jc w:val="center"/>
        <w:rPr>
          <w:b/>
          <w:bCs/>
          <w:color w:val="000000"/>
        </w:rPr>
      </w:pPr>
      <w:r w:rsidRPr="008140CE">
        <w:rPr>
          <w:b/>
          <w:bCs/>
          <w:color w:val="000000"/>
        </w:rPr>
        <w:t>пошлины или иной платы, взимаемой за предоставление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13.1. Муниципальная услуга предоставляется бесплатно.</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14. Максимальный срок ожидания в очереди при подаче запроса</w:t>
      </w:r>
    </w:p>
    <w:p w:rsidR="009952A6" w:rsidRPr="008140CE" w:rsidRDefault="009952A6" w:rsidP="009B23DF">
      <w:pPr>
        <w:autoSpaceDE w:val="0"/>
        <w:autoSpaceDN w:val="0"/>
        <w:adjustRightInd w:val="0"/>
        <w:spacing w:after="0"/>
        <w:jc w:val="center"/>
        <w:rPr>
          <w:b/>
          <w:bCs/>
          <w:color w:val="000000"/>
        </w:rPr>
      </w:pPr>
      <w:r w:rsidRPr="008140CE">
        <w:rPr>
          <w:b/>
          <w:bCs/>
          <w:color w:val="000000"/>
        </w:rPr>
        <w:t>о предоставлении муниципальной услуги и при получении</w:t>
      </w:r>
    </w:p>
    <w:p w:rsidR="009952A6" w:rsidRPr="008140CE" w:rsidRDefault="009952A6" w:rsidP="009B23DF">
      <w:pPr>
        <w:autoSpaceDE w:val="0"/>
        <w:autoSpaceDN w:val="0"/>
        <w:adjustRightInd w:val="0"/>
        <w:spacing w:after="0"/>
        <w:jc w:val="center"/>
        <w:rPr>
          <w:b/>
          <w:bCs/>
          <w:color w:val="000000"/>
        </w:rPr>
      </w:pPr>
      <w:r w:rsidRPr="008140CE">
        <w:rPr>
          <w:b/>
          <w:bCs/>
          <w:color w:val="000000"/>
        </w:rPr>
        <w:t>результата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Инвалиды пропускаются без очереди.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 xml:space="preserve">15. Срок регистрации запроса заявителя о предоставлении </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 xml:space="preserve">муниципальной услуги </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rPr>
          <w:color w:val="000000"/>
        </w:rPr>
      </w:pPr>
      <w:r w:rsidRPr="008140CE">
        <w:rPr>
          <w:color w:val="000000"/>
        </w:rPr>
        <w:t>15.1. Срок регистрации заявления не должен превышать 15 минут с момента его поступления.</w:t>
      </w:r>
    </w:p>
    <w:p w:rsidR="009952A6" w:rsidRPr="008140CE" w:rsidRDefault="009952A6" w:rsidP="009B23DF">
      <w:pPr>
        <w:autoSpaceDE w:val="0"/>
        <w:autoSpaceDN w:val="0"/>
        <w:adjustRightInd w:val="0"/>
        <w:spacing w:after="0"/>
        <w:rPr>
          <w:color w:val="000000"/>
        </w:rPr>
      </w:pPr>
      <w:r w:rsidRPr="008140CE">
        <w:rPr>
          <w:color w:val="000000"/>
        </w:rPr>
        <w:t>15.2. Порядок регистрации заявления установлен подразделом 20 раздела 3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15.3. Регистрация запроса заявителя о предоставлении муниципальной услуги осуществляется в день подачи заявления в документах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16. Требования к помещениям, в которых предоставляется</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муниципальная услуга, к залу ожидания, местам для заполнения</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заявлений о предоставлении муниципальной услуги,</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информационным стендам с образцами их заполнения и перечнем</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документов, необходимых для предоставления каждой</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муниципальной услуги, в том числе к обеспечению доступности</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для инвалидов указанных объектов в соответствии</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с законодательством Российской Федерации о социальной</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защите инвалидов</w:t>
      </w:r>
    </w:p>
    <w:p w:rsidR="009952A6" w:rsidRPr="008140CE" w:rsidRDefault="009952A6" w:rsidP="009B23DF">
      <w:pPr>
        <w:autoSpaceDE w:val="0"/>
        <w:autoSpaceDN w:val="0"/>
        <w:adjustRightInd w:val="0"/>
        <w:spacing w:after="0"/>
        <w:jc w:val="center"/>
        <w:outlineLvl w:val="2"/>
        <w:rPr>
          <w:color w:val="000000"/>
        </w:rPr>
      </w:pPr>
    </w:p>
    <w:p w:rsidR="009952A6" w:rsidRPr="008140CE" w:rsidRDefault="009952A6" w:rsidP="009B23DF">
      <w:pPr>
        <w:autoSpaceDE w:val="0"/>
        <w:autoSpaceDN w:val="0"/>
        <w:adjustRightInd w:val="0"/>
        <w:spacing w:after="0"/>
        <w:rPr>
          <w:color w:val="000000"/>
        </w:rPr>
      </w:pPr>
      <w:r w:rsidRPr="008140CE">
        <w:rPr>
          <w:color w:val="000000"/>
        </w:rPr>
        <w:t>16.1. Центральный вход в здание Администрации должен быть оборудован вывеской, содержащей информацию о ее наименовании и режиме работы, адаптирован для беспрепятственного доступа инвалидов (включая инвалидов, использующих кресла-коляски и собак-проводников).</w:t>
      </w:r>
    </w:p>
    <w:p w:rsidR="009952A6" w:rsidRPr="008140CE" w:rsidRDefault="009952A6" w:rsidP="009B23DF">
      <w:pPr>
        <w:autoSpaceDE w:val="0"/>
        <w:autoSpaceDN w:val="0"/>
        <w:adjustRightInd w:val="0"/>
        <w:spacing w:after="0"/>
        <w:rPr>
          <w:color w:val="000000"/>
        </w:rPr>
      </w:pPr>
      <w:r w:rsidRPr="008140CE">
        <w:rPr>
          <w:color w:val="000000"/>
        </w:rPr>
        <w:t>16.2. 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952A6" w:rsidRPr="008140CE" w:rsidRDefault="009952A6" w:rsidP="009B23DF">
      <w:pPr>
        <w:autoSpaceDE w:val="0"/>
        <w:autoSpaceDN w:val="0"/>
        <w:adjustRightInd w:val="0"/>
        <w:spacing w:after="0"/>
        <w:rPr>
          <w:color w:val="000000"/>
        </w:rPr>
      </w:pPr>
      <w:r w:rsidRPr="008140CE">
        <w:rPr>
          <w:color w:val="000000"/>
        </w:rPr>
        <w:t>16.3.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952A6" w:rsidRPr="008140CE" w:rsidRDefault="009952A6" w:rsidP="009B23DF">
      <w:pPr>
        <w:autoSpaceDE w:val="0"/>
        <w:autoSpaceDN w:val="0"/>
        <w:adjustRightInd w:val="0"/>
        <w:spacing w:after="0"/>
        <w:rPr>
          <w:color w:val="000000"/>
        </w:rPr>
      </w:pPr>
      <w:r w:rsidRPr="008140CE">
        <w:rPr>
          <w:color w:val="000000"/>
        </w:rPr>
        <w:t>16.4. Для людей с ограниченными возможностями предусмотрены:</w:t>
      </w:r>
    </w:p>
    <w:p w:rsidR="009952A6" w:rsidRPr="008140CE" w:rsidRDefault="009952A6" w:rsidP="009B23DF">
      <w:pPr>
        <w:autoSpaceDE w:val="0"/>
        <w:autoSpaceDN w:val="0"/>
        <w:adjustRightInd w:val="0"/>
        <w:spacing w:after="0"/>
        <w:rPr>
          <w:color w:val="000000"/>
        </w:rPr>
      </w:pPr>
      <w:r w:rsidRPr="008140CE">
        <w:rPr>
          <w:color w:val="000000"/>
        </w:rPr>
        <w:t>1) возможность беспрепятственного входа в помещения и выхода из них;</w:t>
      </w:r>
    </w:p>
    <w:p w:rsidR="009952A6" w:rsidRPr="008140CE" w:rsidRDefault="009952A6" w:rsidP="009B23DF">
      <w:pPr>
        <w:autoSpaceDE w:val="0"/>
        <w:autoSpaceDN w:val="0"/>
        <w:adjustRightInd w:val="0"/>
        <w:spacing w:after="0"/>
        <w:rPr>
          <w:color w:val="000000"/>
        </w:rPr>
      </w:pPr>
      <w:r w:rsidRPr="008140CE">
        <w:rPr>
          <w:color w:val="000000"/>
        </w:rPr>
        <w:t>2) содействие со стороны должностных лиц при необходимости инвалиду при входе в здание администрации и выходе из него;</w:t>
      </w:r>
    </w:p>
    <w:p w:rsidR="009952A6" w:rsidRPr="008140CE" w:rsidRDefault="009952A6" w:rsidP="009B23DF">
      <w:pPr>
        <w:autoSpaceDE w:val="0"/>
        <w:autoSpaceDN w:val="0"/>
        <w:adjustRightInd w:val="0"/>
        <w:spacing w:after="0"/>
        <w:rPr>
          <w:color w:val="000000"/>
        </w:rPr>
      </w:pPr>
      <w:r w:rsidRPr="008140CE">
        <w:rPr>
          <w:color w:val="000000"/>
        </w:rPr>
        <w:t>3) оборудование на прилегающих к зданию территориях мест для парковки автотранспортных средств инвалидов;</w:t>
      </w:r>
    </w:p>
    <w:p w:rsidR="009952A6" w:rsidRPr="008140CE" w:rsidRDefault="009952A6" w:rsidP="009B23DF">
      <w:pPr>
        <w:autoSpaceDE w:val="0"/>
        <w:autoSpaceDN w:val="0"/>
        <w:adjustRightInd w:val="0"/>
        <w:spacing w:after="0"/>
        <w:rPr>
          <w:color w:val="000000"/>
        </w:rPr>
      </w:pPr>
      <w:r w:rsidRPr="008140CE">
        <w:rPr>
          <w:color w:val="000000"/>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Администрации;</w:t>
      </w:r>
    </w:p>
    <w:p w:rsidR="009952A6" w:rsidRPr="008140CE" w:rsidRDefault="009952A6" w:rsidP="009B23DF">
      <w:pPr>
        <w:autoSpaceDE w:val="0"/>
        <w:autoSpaceDN w:val="0"/>
        <w:adjustRightInd w:val="0"/>
        <w:spacing w:after="0"/>
        <w:rPr>
          <w:color w:val="000000"/>
        </w:rPr>
      </w:pPr>
      <w:r w:rsidRPr="008140CE">
        <w:rPr>
          <w:color w:val="000000"/>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952A6" w:rsidRPr="008140CE" w:rsidRDefault="009952A6" w:rsidP="009B23DF">
      <w:pPr>
        <w:autoSpaceDE w:val="0"/>
        <w:autoSpaceDN w:val="0"/>
        <w:adjustRightInd w:val="0"/>
        <w:spacing w:after="0"/>
        <w:rPr>
          <w:color w:val="000000"/>
        </w:rPr>
      </w:pPr>
      <w:r w:rsidRPr="008140CE">
        <w:rPr>
          <w:color w:val="000000"/>
        </w:rPr>
        <w:t>6) сопровождение инвалидов, имеющих стойкие расстройства функции зрения и самостоятельного передвижения, по зданию Администрации;</w:t>
      </w:r>
    </w:p>
    <w:p w:rsidR="009952A6" w:rsidRPr="008140CE" w:rsidRDefault="009952A6" w:rsidP="009B23DF">
      <w:pPr>
        <w:autoSpaceDE w:val="0"/>
        <w:autoSpaceDN w:val="0"/>
        <w:adjustRightInd w:val="0"/>
        <w:spacing w:after="0"/>
        <w:rPr>
          <w:color w:val="000000"/>
        </w:rPr>
      </w:pPr>
      <w:r w:rsidRPr="008140CE">
        <w:rPr>
          <w:color w:val="000000"/>
        </w:rP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52A6" w:rsidRPr="008140CE" w:rsidRDefault="009952A6" w:rsidP="009B23DF">
      <w:pPr>
        <w:autoSpaceDE w:val="0"/>
        <w:autoSpaceDN w:val="0"/>
        <w:adjustRightInd w:val="0"/>
        <w:spacing w:after="0"/>
        <w:rPr>
          <w:color w:val="000000"/>
        </w:rPr>
      </w:pPr>
      <w:r w:rsidRPr="008140CE">
        <w:rPr>
          <w:color w:val="000000"/>
        </w:rPr>
        <w:t>8)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952A6" w:rsidRPr="008140CE" w:rsidRDefault="009952A6" w:rsidP="000F7D7A">
      <w:pPr>
        <w:autoSpaceDE w:val="0"/>
        <w:autoSpaceDN w:val="0"/>
        <w:adjustRightInd w:val="0"/>
        <w:spacing w:after="0"/>
        <w:rPr>
          <w:color w:val="000000"/>
        </w:rPr>
      </w:pPr>
      <w:r w:rsidRPr="008140CE">
        <w:rPr>
          <w:color w:val="000000"/>
        </w:rPr>
        <w:t>16.5.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для предоставления государственных и муниципальных услуг».</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17. Показатели доступности и качества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17.1. Показателями доступности предоставления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транспортная доступность мест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обеспечение беспрепятственного доступа к помещениям, в которых предоставляется муниципальная услуга;</w:t>
      </w:r>
    </w:p>
    <w:p w:rsidR="009952A6" w:rsidRPr="008140CE" w:rsidRDefault="009952A6" w:rsidP="009B23DF">
      <w:pPr>
        <w:autoSpaceDE w:val="0"/>
        <w:autoSpaceDN w:val="0"/>
        <w:adjustRightInd w:val="0"/>
        <w:spacing w:after="0"/>
        <w:rPr>
          <w:color w:val="000000"/>
        </w:rPr>
      </w:pPr>
      <w:r w:rsidRPr="008140CE">
        <w:rPr>
          <w:color w:val="000000"/>
        </w:rPr>
        <w:t>- размещение информации о порядке предоставления муниципальной услуги в сети «Интернет».</w:t>
      </w:r>
    </w:p>
    <w:p w:rsidR="009952A6" w:rsidRPr="008140CE" w:rsidRDefault="009952A6" w:rsidP="009B23DF">
      <w:pPr>
        <w:autoSpaceDE w:val="0"/>
        <w:autoSpaceDN w:val="0"/>
        <w:adjustRightInd w:val="0"/>
        <w:spacing w:after="0"/>
        <w:rPr>
          <w:color w:val="000000"/>
        </w:rPr>
      </w:pPr>
      <w:r w:rsidRPr="008140CE">
        <w:rPr>
          <w:color w:val="000000"/>
        </w:rPr>
        <w:t>17.2. Показателями качества предоставления муниципальной услуги являются:</w:t>
      </w:r>
    </w:p>
    <w:p w:rsidR="009952A6" w:rsidRPr="008140CE" w:rsidRDefault="009952A6" w:rsidP="009B23DF">
      <w:pPr>
        <w:autoSpaceDE w:val="0"/>
        <w:autoSpaceDN w:val="0"/>
        <w:adjustRightInd w:val="0"/>
        <w:spacing w:after="0"/>
        <w:rPr>
          <w:color w:val="000000"/>
        </w:rPr>
      </w:pPr>
      <w:r w:rsidRPr="008140CE">
        <w:rPr>
          <w:color w:val="000000"/>
        </w:rPr>
        <w:t>- соблюдение стандарта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соблюдение сроков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минимальное количество жалоб или полное отсутствие таковых со стороны заявителей;</w:t>
      </w:r>
    </w:p>
    <w:p w:rsidR="009952A6" w:rsidRPr="008140CE" w:rsidRDefault="009952A6" w:rsidP="009B23DF">
      <w:pPr>
        <w:autoSpaceDE w:val="0"/>
        <w:autoSpaceDN w:val="0"/>
        <w:adjustRightInd w:val="0"/>
        <w:spacing w:after="0"/>
        <w:rPr>
          <w:color w:val="000000"/>
        </w:rPr>
      </w:pPr>
      <w:r w:rsidRPr="008140CE">
        <w:rPr>
          <w:color w:val="000000"/>
        </w:rPr>
        <w:t>- возможность получения информации о ходе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F87822">
      <w:pPr>
        <w:autoSpaceDE w:val="0"/>
        <w:autoSpaceDN w:val="0"/>
        <w:adjustRightInd w:val="0"/>
        <w:spacing w:after="0"/>
        <w:jc w:val="center"/>
        <w:outlineLvl w:val="2"/>
        <w:rPr>
          <w:b/>
          <w:bCs/>
          <w:color w:val="000000"/>
        </w:rPr>
      </w:pPr>
      <w:r w:rsidRPr="008140CE">
        <w:rPr>
          <w:b/>
          <w:bCs/>
          <w:color w:val="000000"/>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18.1. Предоставление муниципальной услуги в соответствии с настоящим административным регламентом обеспечивается при обращении заявителя в МФЦ либо информационно-телекоммуникационных сетей общего пользования, в том числе сети "Интернет", а также с использованием РПГУ.</w:t>
      </w:r>
    </w:p>
    <w:p w:rsidR="009952A6" w:rsidRPr="008140CE" w:rsidRDefault="009952A6" w:rsidP="009B23DF">
      <w:pPr>
        <w:autoSpaceDE w:val="0"/>
        <w:autoSpaceDN w:val="0"/>
        <w:adjustRightInd w:val="0"/>
        <w:spacing w:after="0"/>
        <w:rPr>
          <w:color w:val="000000"/>
        </w:rPr>
      </w:pPr>
      <w:r w:rsidRPr="008140CE">
        <w:rPr>
          <w:color w:val="000000"/>
        </w:rPr>
        <w:t xml:space="preserve">18.2.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за исключением случая, предусмотренного </w:t>
      </w:r>
      <w:hyperlink r:id="rId11" w:history="1">
        <w:r w:rsidRPr="008140CE">
          <w:rPr>
            <w:color w:val="000000"/>
          </w:rPr>
          <w:t>пунктом 2(1)</w:t>
        </w:r>
      </w:hyperlink>
      <w:r w:rsidRPr="008140CE">
        <w:rPr>
          <w:color w:val="00000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52A6" w:rsidRPr="008140CE" w:rsidRDefault="009952A6" w:rsidP="009B23DF">
      <w:pPr>
        <w:autoSpaceDE w:val="0"/>
        <w:autoSpaceDN w:val="0"/>
        <w:adjustRightInd w:val="0"/>
        <w:spacing w:after="0"/>
        <w:rPr>
          <w:color w:val="000000"/>
        </w:rPr>
      </w:pPr>
      <w:r w:rsidRPr="008140CE">
        <w:rPr>
          <w:color w:val="000000"/>
        </w:rPr>
        <w:t>18.3.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952A6" w:rsidRPr="008140CE" w:rsidRDefault="009952A6" w:rsidP="009B23DF">
      <w:pPr>
        <w:autoSpaceDE w:val="0"/>
        <w:autoSpaceDN w:val="0"/>
        <w:adjustRightInd w:val="0"/>
        <w:spacing w:after="0"/>
        <w:rPr>
          <w:color w:val="000000"/>
        </w:rPr>
      </w:pPr>
      <w:r w:rsidRPr="008140CE">
        <w:rPr>
          <w:color w:val="000000"/>
        </w:rPr>
        <w:t>18.4.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952A6" w:rsidRPr="008140CE" w:rsidRDefault="009952A6" w:rsidP="009B23DF">
      <w:pPr>
        <w:autoSpaceDE w:val="0"/>
        <w:autoSpaceDN w:val="0"/>
        <w:adjustRightInd w:val="0"/>
        <w:spacing w:after="0"/>
        <w:rPr>
          <w:color w:val="000000"/>
        </w:rPr>
      </w:pPr>
      <w:r w:rsidRPr="008140CE">
        <w:rPr>
          <w:color w:val="000000"/>
        </w:rPr>
        <w:t>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952A6" w:rsidRPr="008140CE" w:rsidRDefault="009952A6" w:rsidP="009B23DF">
      <w:pPr>
        <w:autoSpaceDE w:val="0"/>
        <w:autoSpaceDN w:val="0"/>
        <w:adjustRightInd w:val="0"/>
        <w:spacing w:after="0"/>
        <w:rPr>
          <w:color w:val="000000"/>
        </w:rPr>
      </w:pPr>
      <w:r w:rsidRPr="008140CE">
        <w:rPr>
          <w:color w:val="000000"/>
        </w:rPr>
        <w:t>18.6.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952A6" w:rsidRPr="008140CE" w:rsidRDefault="009952A6" w:rsidP="009B23DF">
      <w:pPr>
        <w:autoSpaceDE w:val="0"/>
        <w:autoSpaceDN w:val="0"/>
        <w:adjustRightInd w:val="0"/>
        <w:spacing w:after="0"/>
        <w:rPr>
          <w:color w:val="000000"/>
        </w:rPr>
      </w:pPr>
      <w:r w:rsidRPr="008140CE">
        <w:rPr>
          <w:color w:val="000000"/>
        </w:rPr>
        <w:t xml:space="preserve">18.7. Сведения о муниципальной услуге размещаются на РПГУ в порядке, установленном </w:t>
      </w:r>
      <w:hyperlink r:id="rId12" w:history="1">
        <w:r w:rsidRPr="008140CE">
          <w:rPr>
            <w:color w:val="000000"/>
          </w:rPr>
          <w:t>постановлением</w:t>
        </w:r>
      </w:hyperlink>
      <w:r w:rsidRPr="008140CE">
        <w:rPr>
          <w:color w:val="000000"/>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952A6" w:rsidRPr="008140CE" w:rsidRDefault="009952A6" w:rsidP="008140CE">
      <w:pPr>
        <w:autoSpaceDE w:val="0"/>
        <w:autoSpaceDN w:val="0"/>
        <w:adjustRightInd w:val="0"/>
        <w:spacing w:after="0"/>
        <w:rPr>
          <w:color w:val="000000"/>
        </w:rPr>
      </w:pPr>
      <w:r w:rsidRPr="008140CE">
        <w:rPr>
          <w:color w:val="000000"/>
        </w:rPr>
        <w:t>18.8. Обеспечение записи на прием в МФЦ для подачи заявления.</w:t>
      </w:r>
    </w:p>
    <w:p w:rsidR="009952A6" w:rsidRPr="008140CE" w:rsidRDefault="009952A6" w:rsidP="008140CE">
      <w:pPr>
        <w:autoSpaceDE w:val="0"/>
        <w:autoSpaceDN w:val="0"/>
        <w:adjustRightInd w:val="0"/>
        <w:spacing w:after="0"/>
        <w:rPr>
          <w:color w:val="000000"/>
        </w:rPr>
      </w:pPr>
      <w:r w:rsidRPr="008140CE">
        <w:rPr>
          <w:color w:val="000000"/>
        </w:rPr>
        <w:t>18.9. Обеспечение возможности осуществления оценки качества предоставления муниципальной услуги.</w:t>
      </w:r>
    </w:p>
    <w:p w:rsidR="009952A6" w:rsidRPr="008140CE" w:rsidRDefault="009952A6" w:rsidP="008140CE">
      <w:pPr>
        <w:autoSpaceDE w:val="0"/>
        <w:autoSpaceDN w:val="0"/>
        <w:adjustRightInd w:val="0"/>
        <w:spacing w:after="0"/>
        <w:ind w:firstLine="0"/>
        <w:jc w:val="left"/>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III. Состав, последовательность и сроки выполнения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административных процедур, требования к порядку</w:t>
      </w:r>
    </w:p>
    <w:p w:rsidR="009952A6" w:rsidRPr="008140CE" w:rsidRDefault="009952A6" w:rsidP="009B23DF">
      <w:pPr>
        <w:autoSpaceDE w:val="0"/>
        <w:autoSpaceDN w:val="0"/>
        <w:adjustRightInd w:val="0"/>
        <w:spacing w:after="0"/>
        <w:jc w:val="center"/>
        <w:rPr>
          <w:b/>
          <w:bCs/>
          <w:color w:val="000000"/>
        </w:rPr>
      </w:pPr>
      <w:r w:rsidRPr="008140CE">
        <w:rPr>
          <w:b/>
          <w:bCs/>
          <w:color w:val="000000"/>
        </w:rPr>
        <w:t>их выполнения, в том числе особенности выполнения</w:t>
      </w:r>
    </w:p>
    <w:p w:rsidR="009952A6" w:rsidRPr="008140CE" w:rsidRDefault="009952A6" w:rsidP="00172F38">
      <w:pPr>
        <w:autoSpaceDE w:val="0"/>
        <w:autoSpaceDN w:val="0"/>
        <w:adjustRightInd w:val="0"/>
        <w:spacing w:after="0"/>
        <w:jc w:val="center"/>
        <w:rPr>
          <w:b/>
          <w:bCs/>
          <w:color w:val="000000"/>
        </w:rPr>
      </w:pPr>
      <w:r w:rsidRPr="008140CE">
        <w:rPr>
          <w:b/>
          <w:bCs/>
          <w:color w:val="000000"/>
        </w:rPr>
        <w:t>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19. Перечень административных процедур</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19.1. Предоставление муниципальной услуги включает в себя последовательность следующих административных процедур:</w:t>
      </w:r>
    </w:p>
    <w:p w:rsidR="009952A6" w:rsidRPr="008140CE" w:rsidRDefault="009952A6" w:rsidP="009B23DF">
      <w:pPr>
        <w:autoSpaceDE w:val="0"/>
        <w:autoSpaceDN w:val="0"/>
        <w:adjustRightInd w:val="0"/>
        <w:spacing w:after="0"/>
        <w:rPr>
          <w:color w:val="000000"/>
        </w:rPr>
      </w:pPr>
      <w:r w:rsidRPr="008140CE">
        <w:rPr>
          <w:color w:val="000000"/>
        </w:rPr>
        <w:t>- прием и рассмотрение заявления и прилагаемых к нему обосновывающих документов, а также иных документов, предусмотренных абзацем первым пункта 42 постановления Правительства РФ от 28.01.2006 № 47;</w:t>
      </w:r>
    </w:p>
    <w:p w:rsidR="009952A6" w:rsidRPr="008140CE" w:rsidRDefault="009952A6" w:rsidP="009B23DF">
      <w:pPr>
        <w:autoSpaceDE w:val="0"/>
        <w:autoSpaceDN w:val="0"/>
        <w:adjustRightInd w:val="0"/>
        <w:spacing w:after="0"/>
        <w:rPr>
          <w:color w:val="000000"/>
        </w:rPr>
      </w:pPr>
      <w:r w:rsidRPr="008140CE">
        <w:rPr>
          <w:color w:val="000000"/>
        </w:rPr>
        <w:t>- 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w:t>
      </w:r>
    </w:p>
    <w:p w:rsidR="009952A6" w:rsidRPr="008140CE" w:rsidRDefault="009952A6" w:rsidP="009B23DF">
      <w:pPr>
        <w:autoSpaceDE w:val="0"/>
        <w:autoSpaceDN w:val="0"/>
        <w:adjustRightInd w:val="0"/>
        <w:spacing w:after="0"/>
        <w:rPr>
          <w:color w:val="000000"/>
        </w:rPr>
      </w:pPr>
      <w:r w:rsidRPr="008140CE">
        <w:rPr>
          <w:color w:val="000000"/>
        </w:rPr>
        <w:t>- формирование и направление межведомственного запроса в органы, участвующие в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52A6" w:rsidRPr="008140CE" w:rsidRDefault="009952A6" w:rsidP="009B23DF">
      <w:pPr>
        <w:autoSpaceDE w:val="0"/>
        <w:autoSpaceDN w:val="0"/>
        <w:adjustRightInd w:val="0"/>
        <w:spacing w:after="0"/>
        <w:rPr>
          <w:color w:val="000000"/>
        </w:rPr>
      </w:pPr>
      <w:r w:rsidRPr="008140CE">
        <w:rPr>
          <w:color w:val="000000"/>
        </w:rPr>
        <w:t>- работа Комиссии по оценке пригодности (непригодности) жилых помещений для постоянного проживания;</w:t>
      </w:r>
    </w:p>
    <w:p w:rsidR="009952A6" w:rsidRPr="008140CE" w:rsidRDefault="009952A6" w:rsidP="009B23DF">
      <w:pPr>
        <w:autoSpaceDE w:val="0"/>
        <w:autoSpaceDN w:val="0"/>
        <w:adjustRightInd w:val="0"/>
        <w:spacing w:after="0"/>
        <w:rPr>
          <w:color w:val="000000"/>
        </w:rPr>
      </w:pPr>
      <w:r w:rsidRPr="008140CE">
        <w:rPr>
          <w:color w:val="000000"/>
        </w:rPr>
        <w:t>- составление Комиссией заключения об оценке соответствия помещения (многоквартирного дома) требованиям, установленным в постановлении Правительства РФ от 28.01.2006 № 47;</w:t>
      </w:r>
    </w:p>
    <w:p w:rsidR="009952A6" w:rsidRPr="008140CE" w:rsidRDefault="009952A6" w:rsidP="009B23DF">
      <w:pPr>
        <w:autoSpaceDE w:val="0"/>
        <w:autoSpaceDN w:val="0"/>
        <w:adjustRightInd w:val="0"/>
        <w:spacing w:after="0"/>
        <w:rPr>
          <w:color w:val="000000"/>
        </w:rPr>
      </w:pPr>
      <w:r w:rsidRPr="008140CE">
        <w:rPr>
          <w:color w:val="000000"/>
        </w:rPr>
        <w:t>- составление акта обследования помещения (многоквартирного дома)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9952A6" w:rsidRPr="008140CE" w:rsidRDefault="009952A6" w:rsidP="009B23DF">
      <w:pPr>
        <w:autoSpaceDE w:val="0"/>
        <w:autoSpaceDN w:val="0"/>
        <w:adjustRightInd w:val="0"/>
        <w:spacing w:after="0"/>
        <w:rPr>
          <w:color w:val="000000"/>
        </w:rPr>
      </w:pPr>
      <w:r w:rsidRPr="008140CE">
        <w:rPr>
          <w:color w:val="000000"/>
        </w:rPr>
        <w:t>- принятие Администрацией постановления о реализации решения Комиссии;</w:t>
      </w:r>
    </w:p>
    <w:p w:rsidR="009952A6" w:rsidRPr="008140CE" w:rsidRDefault="009952A6" w:rsidP="009B23DF">
      <w:pPr>
        <w:autoSpaceDE w:val="0"/>
        <w:autoSpaceDN w:val="0"/>
        <w:adjustRightInd w:val="0"/>
        <w:spacing w:after="0"/>
        <w:rPr>
          <w:color w:val="000000"/>
        </w:rPr>
      </w:pPr>
      <w:r w:rsidRPr="008140CE">
        <w:rPr>
          <w:color w:val="000000"/>
        </w:rPr>
        <w:t>- выдача (направление) заявителю результатов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19.2.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20. Прием и рассмотрение заявления и документов,</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 xml:space="preserve">представленных заявителем </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20.1.Основанием для начала административной процедуры приема и рассмотрения заявления и документов, представленных заявителем, является обращение заявителя с заявлением о предоставлении муниципальной услуги на имя председателя Комиссии и приложенными к нему документами, предусмотренными пунктом 9.1 подраздела 9 раздела 2 настоящего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Регионального портала или посредством МФЦ.</w:t>
      </w:r>
    </w:p>
    <w:p w:rsidR="009952A6" w:rsidRPr="008140CE" w:rsidRDefault="009952A6" w:rsidP="009B23DF">
      <w:pPr>
        <w:autoSpaceDE w:val="0"/>
        <w:autoSpaceDN w:val="0"/>
        <w:adjustRightInd w:val="0"/>
        <w:spacing w:after="0"/>
        <w:rPr>
          <w:color w:val="000000"/>
        </w:rPr>
      </w:pPr>
      <w:r w:rsidRPr="008140CE">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подписью (если законодательством Российской Федерации для подписания таких документов не установлен иной вид электронной подписи).</w:t>
      </w:r>
    </w:p>
    <w:p w:rsidR="009952A6" w:rsidRPr="008140CE" w:rsidRDefault="009952A6" w:rsidP="009B23DF">
      <w:pPr>
        <w:autoSpaceDE w:val="0"/>
        <w:autoSpaceDN w:val="0"/>
        <w:adjustRightInd w:val="0"/>
        <w:spacing w:after="0"/>
        <w:rPr>
          <w:color w:val="000000"/>
        </w:rPr>
      </w:pPr>
      <w:r w:rsidRPr="008140CE">
        <w:rPr>
          <w:color w:val="000000"/>
        </w:rPr>
        <w:t xml:space="preserve">20.2. Способом установления личности (идентификации) заявителя (представителя заявителя) при обращении в уполномоченный орган или МФЦ является предъявление заявителем документа, удостоверяющего личность, и доверенности, оформленной в установленном действующим законодательством порядке. </w:t>
      </w:r>
    </w:p>
    <w:p w:rsidR="009952A6" w:rsidRPr="008140CE" w:rsidRDefault="009952A6" w:rsidP="009B23DF">
      <w:pPr>
        <w:autoSpaceDE w:val="0"/>
        <w:autoSpaceDN w:val="0"/>
        <w:adjustRightInd w:val="0"/>
        <w:spacing w:after="0"/>
        <w:rPr>
          <w:color w:val="000000"/>
        </w:rPr>
      </w:pPr>
      <w:r w:rsidRPr="008140CE">
        <w:rPr>
          <w:color w:val="000000"/>
        </w:rPr>
        <w:t>20.3. Специалист Администрации или МФЦ регистрирует заявление в установленном порядке. Второй экземпляр заявления (при его наличии) с отметкой о приеме документов передается заявителю (представителю заявителю) при личном обращении в Администрацию или в МФЦ.</w:t>
      </w:r>
    </w:p>
    <w:p w:rsidR="009952A6" w:rsidRPr="008140CE" w:rsidRDefault="009952A6" w:rsidP="009B23DF">
      <w:pPr>
        <w:autoSpaceDE w:val="0"/>
        <w:autoSpaceDN w:val="0"/>
        <w:adjustRightInd w:val="0"/>
        <w:spacing w:after="0"/>
        <w:rPr>
          <w:color w:val="000000"/>
        </w:rPr>
      </w:pPr>
      <w:r w:rsidRPr="008140CE">
        <w:rPr>
          <w:color w:val="000000"/>
        </w:rPr>
        <w:t>20.4. Специалист Администрации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председателю Комиссии или должностному лицу, исполняющему его обязанности.</w:t>
      </w:r>
    </w:p>
    <w:p w:rsidR="009952A6" w:rsidRPr="008140CE" w:rsidRDefault="009952A6" w:rsidP="009B23DF">
      <w:pPr>
        <w:autoSpaceDE w:val="0"/>
        <w:autoSpaceDN w:val="0"/>
        <w:adjustRightInd w:val="0"/>
        <w:spacing w:after="0"/>
        <w:rPr>
          <w:color w:val="000000"/>
        </w:rPr>
      </w:pPr>
      <w:r w:rsidRPr="008140CE">
        <w:rPr>
          <w:color w:val="000000"/>
        </w:rPr>
        <w:t>20.5. Максимальное время, затраченное на регистрацию заявления, не должно превышать 15 минут.</w:t>
      </w:r>
    </w:p>
    <w:p w:rsidR="009952A6" w:rsidRPr="008140CE" w:rsidRDefault="009952A6" w:rsidP="009B23DF">
      <w:pPr>
        <w:pStyle w:val="ConsPlusNormal"/>
        <w:ind w:firstLine="709"/>
        <w:jc w:val="both"/>
        <w:rPr>
          <w:color w:val="000000"/>
        </w:rPr>
      </w:pPr>
      <w:r w:rsidRPr="008140CE">
        <w:rPr>
          <w:color w:val="000000"/>
        </w:rPr>
        <w:t>20.6. Председатель Комиссии или должностное лицо, исполняющее его обязанности, накладывает резолюцию и дает поручение специалисту Администрации ответственному за предоставление муниципальной услуги, - секретарю Комиссии для дальнейшего рассмотрения заявления и организации работы Комиссии.</w:t>
      </w:r>
    </w:p>
    <w:p w:rsidR="009952A6" w:rsidRPr="008140CE" w:rsidRDefault="009952A6" w:rsidP="009B23DF">
      <w:pPr>
        <w:pStyle w:val="ConsPlusNormal"/>
        <w:ind w:firstLine="709"/>
        <w:jc w:val="both"/>
        <w:rPr>
          <w:color w:val="000000"/>
        </w:rPr>
      </w:pPr>
      <w:r w:rsidRPr="008140CE">
        <w:rPr>
          <w:color w:val="000000"/>
        </w:rPr>
        <w:t>20.7. Секретарь Комиссии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9.1 подраздела 9 раздела 2 настоящего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20.8. При установлении факта отсутствия документов, указанных в пункте 10.1 подраздела 10 раздела 2 настоящего Административного регламента, секретарь Комиссии приступает к исполнению административной процедуры, предусмотренной </w:t>
      </w:r>
      <w:hyperlink w:anchor="P360">
        <w:r w:rsidRPr="008140CE">
          <w:rPr>
            <w:color w:val="000000"/>
          </w:rPr>
          <w:t>подразделом 22 раздела 3</w:t>
        </w:r>
      </w:hyperlink>
      <w:r w:rsidRPr="008140CE">
        <w:rPr>
          <w:color w:val="000000"/>
        </w:rPr>
        <w:t>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20.9. В случае если имеются основания для отказа в предоставлении муниципальной услуги, предусмотренные </w:t>
      </w:r>
      <w:hyperlink w:anchor="P225">
        <w:r w:rsidRPr="008140CE">
          <w:rPr>
            <w:color w:val="000000"/>
          </w:rPr>
          <w:t>пунктом 12.2 подраздела 12 раздела 2</w:t>
        </w:r>
      </w:hyperlink>
      <w:r w:rsidRPr="008140CE">
        <w:rPr>
          <w:color w:val="000000"/>
        </w:rPr>
        <w:t xml:space="preserve"> Административного регламента, секретарь Комиссии обеспечивает подготовку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9952A6" w:rsidRPr="008140CE" w:rsidRDefault="009952A6" w:rsidP="009B23DF">
      <w:pPr>
        <w:pStyle w:val="ConsPlusNormal"/>
        <w:ind w:firstLine="709"/>
        <w:jc w:val="both"/>
        <w:rPr>
          <w:color w:val="000000"/>
        </w:rPr>
      </w:pPr>
      <w:r w:rsidRPr="008140CE">
        <w:rPr>
          <w:color w:val="000000"/>
        </w:rPr>
        <w:t xml:space="preserve">20.10. В случае если имеется основание для отказа в предоставлении муниципальной услуги, предусмотренное </w:t>
      </w:r>
      <w:hyperlink w:anchor="P221">
        <w:r w:rsidRPr="008140CE">
          <w:rPr>
            <w:color w:val="000000"/>
          </w:rPr>
          <w:t>пункта 12.2 подраздела 12 раздела 2</w:t>
        </w:r>
      </w:hyperlink>
      <w:r w:rsidRPr="008140CE">
        <w:rPr>
          <w:color w:val="000000"/>
        </w:rPr>
        <w:t xml:space="preserve"> Административного регламента, секретарь Комиссии обеспечивает подготовку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9952A6" w:rsidRPr="008140CE" w:rsidRDefault="009952A6" w:rsidP="009B23DF">
      <w:pPr>
        <w:pStyle w:val="ConsPlusNormal"/>
        <w:ind w:firstLine="709"/>
        <w:jc w:val="both"/>
        <w:rPr>
          <w:color w:val="000000"/>
        </w:rPr>
      </w:pPr>
      <w:r w:rsidRPr="008140CE">
        <w:rPr>
          <w:color w:val="000000"/>
        </w:rPr>
        <w:t xml:space="preserve">20.11. При соответствии представленных документов требованиям, установленным </w:t>
      </w:r>
      <w:hyperlink w:anchor="P174">
        <w:r w:rsidRPr="008140CE">
          <w:rPr>
            <w:color w:val="000000"/>
          </w:rPr>
          <w:t>подразделом 9 раздела 2</w:t>
        </w:r>
      </w:hyperlink>
      <w:r w:rsidRPr="008140CE">
        <w:rPr>
          <w:color w:val="000000"/>
        </w:rPr>
        <w:t xml:space="preserve"> Административного регламента, секретарь Комиссии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подготавливает повестку дня заседания Комиссии, в которой содержатся информация о дате, времени и месте проведения заседания Комиссии, список рассматриваемых многоквартирных домов (жилых помещений), и представляет ее на подпись председателю Комиссии.</w:t>
      </w:r>
    </w:p>
    <w:p w:rsidR="009952A6" w:rsidRPr="008140CE" w:rsidRDefault="009952A6" w:rsidP="009B23DF">
      <w:pPr>
        <w:pStyle w:val="ConsPlusNormal"/>
        <w:ind w:firstLine="709"/>
        <w:jc w:val="both"/>
        <w:rPr>
          <w:color w:val="000000"/>
        </w:rPr>
      </w:pPr>
      <w:r w:rsidRPr="008140CE">
        <w:rPr>
          <w:color w:val="000000"/>
        </w:rPr>
        <w:t xml:space="preserve">20.12. Собственник жилого помещения (уполномоченное им лицо), за исключением органов и (или) организаций, указанных в </w:t>
      </w:r>
      <w:hyperlink r:id="rId13">
        <w:r w:rsidRPr="008140CE">
          <w:rPr>
            <w:color w:val="000000"/>
          </w:rPr>
          <w:t>абзацах втором</w:t>
        </w:r>
      </w:hyperlink>
      <w:r w:rsidRPr="008140CE">
        <w:rPr>
          <w:color w:val="000000"/>
        </w:rPr>
        <w:t xml:space="preserve">, </w:t>
      </w:r>
      <w:hyperlink r:id="rId14">
        <w:r w:rsidRPr="008140CE">
          <w:rPr>
            <w:color w:val="000000"/>
          </w:rPr>
          <w:t>третьем</w:t>
        </w:r>
      </w:hyperlink>
      <w:r w:rsidRPr="008140CE">
        <w:rPr>
          <w:color w:val="000000"/>
        </w:rPr>
        <w:t xml:space="preserve"> и </w:t>
      </w:r>
      <w:hyperlink r:id="rId15">
        <w:r w:rsidRPr="008140CE">
          <w:rPr>
            <w:color w:val="000000"/>
          </w:rPr>
          <w:t>шестом пункта 7</w:t>
        </w:r>
      </w:hyperlink>
      <w:r w:rsidRPr="008140CE">
        <w:rPr>
          <w:color w:val="000000"/>
        </w:rPr>
        <w:t xml:space="preserve"> постановления Правительства РФ от 28.01.2006 № 47, привлекается к работе в Комиссии с правом совещательного голоса и подлежит уведомлению о времени и месте заседания Комиссии.</w:t>
      </w:r>
    </w:p>
    <w:p w:rsidR="009952A6" w:rsidRPr="008140CE" w:rsidRDefault="009952A6" w:rsidP="009B23DF">
      <w:pPr>
        <w:pStyle w:val="ConsPlusNormal"/>
        <w:ind w:firstLine="709"/>
        <w:jc w:val="both"/>
        <w:rPr>
          <w:color w:val="000000"/>
        </w:rPr>
      </w:pPr>
      <w:r w:rsidRPr="008140CE">
        <w:rPr>
          <w:color w:val="000000"/>
        </w:rPr>
        <w:t>20.13. Секретарь Комиссии уведомляет собственника жилого помещения (уполномоченное им лицо) о времени и месте заседания Комиссии посредством направления почтового отправления с уведомлением не позднее 1 дня до дня проведения заседания Комиссии.</w:t>
      </w:r>
    </w:p>
    <w:p w:rsidR="009952A6" w:rsidRPr="008140CE" w:rsidRDefault="009952A6" w:rsidP="009B23DF">
      <w:pPr>
        <w:pStyle w:val="ConsPlusNormal"/>
        <w:ind w:firstLine="709"/>
        <w:jc w:val="both"/>
        <w:rPr>
          <w:color w:val="000000"/>
        </w:rPr>
      </w:pPr>
      <w:r w:rsidRPr="008140CE">
        <w:rPr>
          <w:color w:val="000000"/>
        </w:rPr>
        <w:t>20.14. Результатом административной процедуры, указанной в настоящем подразделе, является регистрация заявления с приложенными документами и принятие секретарем Комиссии решения:</w:t>
      </w:r>
    </w:p>
    <w:p w:rsidR="009952A6" w:rsidRPr="008140CE" w:rsidRDefault="009952A6" w:rsidP="009B23DF">
      <w:pPr>
        <w:pStyle w:val="ConsPlusNormal"/>
        <w:ind w:firstLine="709"/>
        <w:jc w:val="both"/>
        <w:rPr>
          <w:color w:val="000000"/>
        </w:rPr>
      </w:pPr>
      <w:r w:rsidRPr="008140CE">
        <w:rPr>
          <w:color w:val="000000"/>
        </w:rPr>
        <w:t xml:space="preserve">- о соответствии представленных документов требованиям, установленным </w:t>
      </w:r>
      <w:hyperlink w:anchor="P174">
        <w:r w:rsidRPr="008140CE">
          <w:rPr>
            <w:color w:val="000000"/>
          </w:rPr>
          <w:t>подразделом 9 раздела 2</w:t>
        </w:r>
      </w:hyperlink>
      <w:r w:rsidRPr="008140CE">
        <w:rPr>
          <w:color w:val="000000"/>
        </w:rPr>
        <w:t xml:space="preserve">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 о формировании и направлении межведомственного запроса в органы, участвующие в предоставлении муниципальной услуги, с целью получения документов, предусмотренных </w:t>
      </w:r>
      <w:hyperlink w:anchor="P196">
        <w:r w:rsidRPr="008140CE">
          <w:rPr>
            <w:color w:val="000000"/>
          </w:rPr>
          <w:t>подпунктами 1, 2</w:t>
        </w:r>
      </w:hyperlink>
      <w:r w:rsidRPr="008140CE">
        <w:rPr>
          <w:color w:val="000000"/>
        </w:rPr>
        <w:t xml:space="preserve">, </w:t>
      </w:r>
      <w:hyperlink w:anchor="P197">
        <w:r w:rsidRPr="008140CE">
          <w:rPr>
            <w:color w:val="000000"/>
          </w:rPr>
          <w:t>пункта 10.1 подраздела 10 раздела 2</w:t>
        </w:r>
      </w:hyperlink>
      <w:r w:rsidRPr="008140CE">
        <w:rPr>
          <w:color w:val="000000"/>
        </w:rPr>
        <w:t xml:space="preserve"> Административного регламента;</w:t>
      </w:r>
    </w:p>
    <w:p w:rsidR="009952A6" w:rsidRPr="008140CE" w:rsidRDefault="009952A6" w:rsidP="009B23DF">
      <w:pPr>
        <w:pStyle w:val="ConsPlusNormal"/>
        <w:ind w:firstLine="709"/>
        <w:jc w:val="both"/>
        <w:rPr>
          <w:color w:val="000000"/>
        </w:rPr>
      </w:pPr>
      <w:r w:rsidRPr="008140CE">
        <w:rPr>
          <w:color w:val="000000"/>
        </w:rPr>
        <w:t xml:space="preserve">- о необходимости получения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16">
        <w:r w:rsidRPr="008140CE">
          <w:rPr>
            <w:color w:val="000000"/>
          </w:rPr>
          <w:t>постановлении</w:t>
        </w:r>
      </w:hyperlink>
      <w:r w:rsidRPr="008140CE">
        <w:rPr>
          <w:color w:val="000000"/>
        </w:rPr>
        <w:t xml:space="preserve"> Правительства РФ от 28.01.2006 № 47 требованиям;</w:t>
      </w:r>
    </w:p>
    <w:p w:rsidR="009952A6" w:rsidRPr="008140CE" w:rsidRDefault="009952A6" w:rsidP="009B23DF">
      <w:pPr>
        <w:pStyle w:val="ConsPlusNormal"/>
        <w:ind w:firstLine="709"/>
        <w:jc w:val="both"/>
        <w:rPr>
          <w:color w:val="000000"/>
        </w:rPr>
      </w:pPr>
      <w:r w:rsidRPr="008140CE">
        <w:rPr>
          <w:color w:val="000000"/>
        </w:rPr>
        <w:t>- о подготовке письма об отказе в предоставлении муниципальной услуги.</w:t>
      </w:r>
    </w:p>
    <w:p w:rsidR="009952A6" w:rsidRPr="008140CE" w:rsidRDefault="009952A6" w:rsidP="009B23DF">
      <w:pPr>
        <w:pStyle w:val="ConsPlusNormal"/>
        <w:ind w:firstLine="709"/>
        <w:jc w:val="both"/>
        <w:rPr>
          <w:color w:val="000000"/>
        </w:rPr>
      </w:pPr>
      <w:r w:rsidRPr="008140CE">
        <w:rPr>
          <w:color w:val="000000"/>
        </w:rPr>
        <w:t>20.15. Максимальный срок выполнения административной процедуры, указанной в настоящем подразделе, не может превышать 5 рабочих дней.</w:t>
      </w:r>
    </w:p>
    <w:p w:rsidR="009952A6" w:rsidRPr="008140CE" w:rsidRDefault="009952A6" w:rsidP="009B23DF">
      <w:pPr>
        <w:pStyle w:val="ConsPlusNormal"/>
        <w:ind w:firstLine="709"/>
        <w:jc w:val="both"/>
        <w:rPr>
          <w:color w:val="000000"/>
        </w:rPr>
      </w:pPr>
      <w:r w:rsidRPr="008140CE">
        <w:rPr>
          <w:color w:val="000000"/>
        </w:rPr>
        <w:t>20.16. Процедура приема и регистрации документов в МФЦ осуществляется в соответствии с требованиями регламента деятельности МФЦ, утвержденного приказом директора МФЦ. МФЦ обеспечивает передачу комплекта документов заявителей в Администрацию в срок, установленный в порядке, предусмотренном соответствующим соглашением о взаимодействии.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21. Определение перечня дополнительных документов,</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необходимых для принятия решения о признании жилого</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помещения соответствующим (не соответствующим) установленным</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в постановлении Правительства РФ от 28.01.2006 № 47 требованиям</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21.1. Основанием для начала административной процедуры определения перечня дополнительных документов, необходимых для принятия решения о признании жилого помещения соответствующим (не соответствующим) установленным в </w:t>
      </w:r>
      <w:hyperlink r:id="rId17">
        <w:r w:rsidRPr="008140CE">
          <w:rPr>
            <w:color w:val="000000"/>
            <w:lang w:eastAsia="ru-RU"/>
          </w:rPr>
          <w:t>постановлении</w:t>
        </w:r>
      </w:hyperlink>
      <w:r w:rsidRPr="008140CE">
        <w:rPr>
          <w:color w:val="000000"/>
          <w:lang w:eastAsia="ru-RU"/>
        </w:rPr>
        <w:t>Правительства РФ от 28.01.2006 № 47 требованиям, является принятие решения секретарем Комиссии о необходимости получения дополнительных документов.</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21.2. В случае если дополнительные документы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 требуются, то осуществляется исполнение следующей административной процедуры.</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21.3. В случае если для принятия решения о признании жилого помещения соответствующим (не соответствующим) установленным в </w:t>
      </w:r>
      <w:hyperlink r:id="rId18">
        <w:r w:rsidRPr="008140CE">
          <w:rPr>
            <w:color w:val="000000"/>
            <w:lang w:eastAsia="ru-RU"/>
          </w:rPr>
          <w:t>постановлении</w:t>
        </w:r>
      </w:hyperlink>
      <w:r w:rsidRPr="008140CE">
        <w:rPr>
          <w:color w:val="000000"/>
          <w:lang w:eastAsia="ru-RU"/>
        </w:rPr>
        <w:t xml:space="preserve"> Правительства РФ от 28.01.2006 № 47 требованиям необходимы заключения (акты) соответствующих органов государственного надзора (контроля), секретарь Комиссии запрашивает их в рамках межведомственного информационного взаимодействия.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21.4. В случае если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 необходимо заключение специализированной организации по результатам обследования элементов ограждающих и несущих конструкций жилого помещения, то секретарь Комиссии уведомляет заявителя о необходимости предоставления заключения специализированной организации.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непредставления заявителем запрашиваемого дополнительного документа и невозможности его истребования в рамках межведомственного информационного взаимодействия заявителю в течение 15 дней со дня истечения срока, предусмотренного абзацем вторым пункта 7.1 подраздела 7 раздела 2 Административного регламента, выдается (направляется) письмо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21.5. Результатом административной процедуры, указанной в настоящем подразделе, является направление запросов на получение дополнительных документов, необходимых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21.6. Максимальный срок выполнения административной процедуры, указанной в настоящем подразделе, составляет 1 день.</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22.Формирование и направление межведомственного запроса в органы, участвующие в предоставлении муниципальной услуги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указанных в пункте 10.1 подраздела 10 раздела 2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22.2. В случае если заявителем представлены документы, указанные в пункте 10.1 подраздела 10 раздела 2 Административного регламента, осуществляется исполнение следующей административной процедуры.</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22.3. В случае если заявителем по собственной инициативе не представлены указанные в пункте 10.1 подраздела 10 раздела 2 Административного регламента документы, секретарь Комиссии принимает решение о формировании и направлении межведомственного запроса.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предоставления муниципальной услуги, определяются в соответствии с законодательством Российской Федерации.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22.5. Срок подготовки межведомственного запроса секретарем Комиссии не может превышать 5 рабочих дней со дня поступления заявления.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22.7. После поступления ответа на межведомственный запрос специалист Администрации, ответственный за регистрацию документов, регистрирует полученный ответ в соответствии с действующим законодательством и передает секретарю Комиссии в день поступления таких документов (сведений).</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22.8. Результатом административной процедуры, указанной в настоящем подразделе, является получение секретарем Комиссии документов, указанных в пункте 10.1 подраздела 10 раздела 2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22.9. Максимальный срок выполнения административной процедуры, указанной в настоящем подразделе, составляет 15 рабочих дней.</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23. Определение состава привлекаемых экспертов,</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в установленном порядке аттестованных на право подготовки</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заключений экспертизы проектной документации</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и (или) результатов инженерных изысканий, исходя из причин,</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по которым жилое помещение может быть признано нежилым, либо</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для оценки возможности признания пригодным для проживания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реконструированного ранее нежилого помещения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23.1. Основанием для начала административной процедуры определения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является наличие полного пакета документов, предусмотренных </w:t>
      </w:r>
      <w:hyperlink w:anchor="P174">
        <w:r w:rsidRPr="008140CE">
          <w:rPr>
            <w:color w:val="000000"/>
            <w:lang w:eastAsia="ru-RU"/>
          </w:rPr>
          <w:t>подразделом 9 раздела 2</w:t>
        </w:r>
      </w:hyperlink>
      <w:r w:rsidRPr="008140CE">
        <w:rPr>
          <w:color w:val="000000"/>
          <w:lang w:eastAsia="ru-RU"/>
        </w:rPr>
        <w:t xml:space="preserve">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23.2. При наличии полного пакета документов, предусмотренных подразделом 9 раздела 2 Административного регламента, секретарь Комиссии принимает решение о необходимости определения состава привлекаемых экспертов проектно-изыскательских организаций.</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23.3. Определение состава привлекаемых экспертов проектно-изыскательских организаций осуществляется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23.4. Результатом административной процедуры, указанной в настоящем подразделе, является направление повестки дня заседания Комиссии привлекаемым экспертам проектно-изыскательских организаций.</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23.5. Максимальный срок выполнения административной процедуры, указанной в настоящем подразделе, составляет 2 дня.</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 xml:space="preserve">24. Работа Комиссии по оценке пригодности (непригодности) жилых помещений для постоянного проживания </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24.1. Основанием для начала административной процедуры - работы Комиссии по оценке пригодности (непригодности) жилых помещений для постоянного проживания является назначение даты заседания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24.2. В назначенный день Комиссия рассматривает заявление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 При принятии решения Комиссия руководствуется разделом </w:t>
      </w:r>
      <w:r w:rsidRPr="008140CE">
        <w:rPr>
          <w:color w:val="000000"/>
          <w:lang w:val="en-US" w:eastAsia="ru-RU"/>
        </w:rPr>
        <w:t>III</w:t>
      </w:r>
      <w:r w:rsidRPr="008140CE">
        <w:rPr>
          <w:color w:val="000000"/>
          <w:lang w:eastAsia="ru-RU"/>
        </w:rPr>
        <w:t xml:space="preserve"> постановления Правительства РФ от 28.01.2006 № 47.Основания, которые не могут вести к признанию жилого помещения непригодным для проживания установлены в п. 41 постановления Правительства РФ от 28.01.2006 № 47.</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При оценке соответствия находящегося в эксплуатации помещения установленным в постановлении Правительства РФ от 28.01.2006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952A6" w:rsidRPr="008140CE" w:rsidRDefault="009952A6" w:rsidP="009B23DF">
      <w:pPr>
        <w:widowControl w:val="0"/>
        <w:autoSpaceDE w:val="0"/>
        <w:autoSpaceDN w:val="0"/>
        <w:spacing w:after="0"/>
        <w:rPr>
          <w:color w:val="000000"/>
          <w:lang w:eastAsia="ru-RU"/>
        </w:rPr>
      </w:pPr>
      <w:bookmarkStart w:id="5" w:name="P396"/>
      <w:bookmarkEnd w:id="5"/>
      <w:r w:rsidRPr="008140CE">
        <w:rPr>
          <w:color w:val="000000"/>
          <w:lang w:eastAsia="ru-RU"/>
        </w:rPr>
        <w:t>24.5. По результатам работы Комиссия принимает решение об оценке соответствия помещений и многоквартирных домов установленным в постановлении Правительства РФ от 28.01.2006 № 47 требованиям, а именно:</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соответствии помещения требованиям, предъявляемым к жилому помещению, и его пригодности для проживания;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РФ от 28.01.2006 № 47 требованиями;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помещения непригодным для проживания;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многоквартирного дома аварийным и подлежащим реконструкции;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 выявлении оснований для признания многоквартирного дома аварийным и подлежащим сносу;</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об отсутствии оснований для признания многоквартирного дома аварийным и подлежащим сносу или реконструкции;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об отсутствии оснований для признания жилого помещения непригодным для проживания.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24.6. Решение принимается большинством голосов членов Комиссии, присутствующих на заседании,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Комиссия правомочна принимать решение (имеет кворум), если в заседании Комиссии принимает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неявки собственника жилого помещения (уполномоченного им лица) на заседание Комиссии, при условии надлежащего уведомления о времени и месте заседания Комиссии, заседание Комиссии проводится и Комиссией принимается решение в отсутствие собственника (уполномоченного им лица).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24.7. Результаты работы Комиссии оформляются протоколом заседания Комиссии, ведение которого обеспечивает секретарь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24.8. Результатом административной процедуры, указанной в настоящем подразделе, является принятие Комиссией решения об оценке соответствия помещений и многоквартирных домов установленным в постановлении Правительства РФ от 28.01.2006 № 47 требованиям либо решения о проведении дополнительного обследования.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24.9. Максимальный срок выполнения административной процедуры, указанной в настоящем подразделе, составляет 1 день.</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25. Составление Комиссией заключения об оценке соответствия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помещения (многоквартирного дома) требованиям, установленным</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в постановлении Правительства РФ от 28.01.2006 № 47</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25.1. Основанием для начала административной процедуры составления Комиссией заключения об оценке соответствия помещения (многоквартирного дома) требованиям, установленным в постановлении Правительства РФ от 28.01.2006 № 47, является принятие Комиссией решения в соответствии с пунктом 24.5 подраздела 24 раздела 3 настоящего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25.2. Секретарь Комиссии оформляет решение Комиссии в виде заключения по форме, установленной приложением № 1 к Положению, утвержденному постановлением Правительства РФ от 28.01.2006 № 47, в 3 экземплярах и подписывает его у председателя Комиссии или должностного лица, исполняющего его обязанности, у членов Комиссии и других приглашенных лиц.</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Срок подписания заключения Комиссии одним лицом не должен превышать 1 дня.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25.3. Результатом административной процедуры, указанной в настоящем подразделе, является принятие Комиссией заключения.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25.4. Максимальный срок выполнения административной процедуры, указанной в настоящем подразделе, составляет 9 дней.</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26. Составление акта обследования помещения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(многоквартирного дома) (в случае принятия Комиссией решения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о необходимости проведения обследования) и составление</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Комиссией на основании выводов и рекомендаций, указанных</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в акте, заключения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26.1. Основанием для начала административной процедуры составления акта обследования помещения (многоквартирного дома)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заключения является принятие Комиссией решения о проведении дополнительного обследования.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26.2. Секретарь Комиссии согласовывает с председателем Комиссии дату проведения дополнительного обследования, уведомляет об этом членов Комиссии и организует проведение дополнительного обследования помещения (многоквартирного дома).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26.3. По результатам дополнительного обследования в течение 1 рабочего дня, следующего за днем его проведения, составляется в 3 экземплярах акт обследования помещения (многоквартирного дома) по форме, установленной приложением № 2 к постановлению Правительства РФ от 28.01.2006 № 47.</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26.4. После проведения Комиссией дополнительного обследования и принятия акта обследования помещения (многоквартирного дома) секретарь Комиссии включает в план работы Комиссии повторное рассмотрение заявления, а также приложенных к нему документов.</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 xml:space="preserve">26.5.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помещения (многоквартирного дома), Комиссия принимает решение в соответствии с пунктом 24.5 подраздела 24 раздела 3 Административного регламента. Заключение Комиссии оформляется в соответствии с </w:t>
      </w:r>
      <w:hyperlink w:anchor="P412">
        <w:r w:rsidRPr="008140CE">
          <w:rPr>
            <w:color w:val="000000"/>
            <w:lang w:eastAsia="ru-RU"/>
          </w:rPr>
          <w:t>подразделом 25 раздела 3</w:t>
        </w:r>
      </w:hyperlink>
      <w:r w:rsidRPr="008140CE">
        <w:rPr>
          <w:color w:val="000000"/>
          <w:lang w:eastAsia="ru-RU"/>
        </w:rPr>
        <w:t xml:space="preserve"> Административного регламента и Приложением № 5 настоящего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26.6. Результатом административной процедуры, указанной в настоящем подразделе, является составление акта обследования помещения (многоквартирного дома) и составление Комиссией заключения.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26.7. Максимальный срок составления акта обследования помещения (многоквартирного дома) - 2 дня, составления Комиссией заключения - 9 дней со дня повторного заседания Комиссии.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27. Принятие Администрацией постановления</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о реализации решения Комиссии</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27.1. Основанием для начала административной процедуры принятия Администрацией постановления о реализации решения Комиссии является принятие Комиссией заключения.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27.2. Секретарь Комиссии на основании заключения Комиссии подготавливает проект постановления Администрации о реализации решения 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ремонтно-восстановительных работ.</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27.3. Порядок подготовки и согласования проектов правовых актов определен распоряжением Администрации _______________________ от __________ № _____</w:t>
      </w:r>
    </w:p>
    <w:p w:rsidR="009952A6" w:rsidRPr="008140CE" w:rsidRDefault="009952A6" w:rsidP="009B23DF">
      <w:pPr>
        <w:widowControl w:val="0"/>
        <w:autoSpaceDE w:val="0"/>
        <w:autoSpaceDN w:val="0"/>
        <w:spacing w:after="0"/>
        <w:rPr>
          <w:color w:val="000000"/>
          <w:vertAlign w:val="superscript"/>
          <w:lang w:eastAsia="ru-RU"/>
        </w:rPr>
      </w:pPr>
      <w:r w:rsidRPr="008140CE">
        <w:rPr>
          <w:color w:val="000000"/>
          <w:vertAlign w:val="superscript"/>
          <w:lang w:eastAsia="ru-RU"/>
        </w:rPr>
        <w:t xml:space="preserve">                                                                          (наименование муниципального образования) </w:t>
      </w:r>
    </w:p>
    <w:p w:rsidR="009952A6" w:rsidRPr="008140CE" w:rsidRDefault="009952A6" w:rsidP="00DD0842">
      <w:pPr>
        <w:widowControl w:val="0"/>
        <w:autoSpaceDE w:val="0"/>
        <w:autoSpaceDN w:val="0"/>
        <w:spacing w:after="0"/>
        <w:ind w:firstLine="0"/>
        <w:rPr>
          <w:color w:val="000000"/>
          <w:lang w:eastAsia="ru-RU"/>
        </w:rPr>
      </w:pPr>
      <w:r w:rsidRPr="008140CE">
        <w:rPr>
          <w:color w:val="000000"/>
          <w:lang w:eastAsia="ru-RU"/>
        </w:rPr>
        <w:t>«Об утверждении Инструкции по делопроизводству в Администрации ____________________________»</w:t>
      </w:r>
      <w:r w:rsidRPr="008140CE">
        <w:rPr>
          <w:rStyle w:val="FootnoteReference"/>
          <w:color w:val="000000"/>
          <w:lang w:eastAsia="ru-RU"/>
        </w:rPr>
        <w:footnoteReference w:id="6"/>
      </w:r>
      <w:r w:rsidRPr="008140CE">
        <w:rPr>
          <w:color w:val="000000"/>
          <w:lang w:eastAsia="ru-RU"/>
        </w:rPr>
        <w:t>.</w:t>
      </w:r>
    </w:p>
    <w:p w:rsidR="009952A6" w:rsidRPr="008140CE" w:rsidRDefault="009952A6" w:rsidP="00DD0842">
      <w:pPr>
        <w:widowControl w:val="0"/>
        <w:autoSpaceDE w:val="0"/>
        <w:autoSpaceDN w:val="0"/>
        <w:spacing w:after="0"/>
        <w:ind w:firstLine="0"/>
        <w:rPr>
          <w:color w:val="000000"/>
          <w:vertAlign w:val="superscript"/>
          <w:lang w:eastAsia="ru-RU"/>
        </w:rPr>
      </w:pPr>
      <w:r w:rsidRPr="008140CE">
        <w:rPr>
          <w:color w:val="000000"/>
          <w:vertAlign w:val="superscript"/>
          <w:lang w:eastAsia="ru-RU"/>
        </w:rPr>
        <w:t>(наименование муниципального образования)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27.4.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27.5. Результатом административной процедуры, указанной в настоящем подразделе, является принятие Администрацией постановления о реализации решения Комиссии.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27.6. Максимальный срок выполнения административной процедуры, указанной в настоящем подразделе, составляет 30 дней с даты принятия Комиссией заключения.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28. Выдача (направление) заявителю результатов</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28.1. Основанием для начала административной процедуры выдачи (направления) заявителю результатов предоставления муниципальной услуги является составление Комиссией заключения и принятие Администрацией постановления о реализации решения Комиссии либо подписание председателем Комиссии или должностным лицом, исполняющим его обязанности, письма об отказе в предоставлении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28.2. Специалист Администрации, ответственный за предоставление муниципальной услуги, выдает лично либо направляет в письменной или электронной форме с использованием Регионального портала (в зависимости от выбранной заявителями формы получения результата предоставления муниципальной услуги) заявителю заключение Комиссии и (или) копию постановления Администрации о реализации решения Комиссии либо письмо об отказе в предоставлении муниципальной услуги при предъявлении им документа, удостоверяющего личность.</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(муниципального жилищного контроля).</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28.3. В случае если заявитель не может лично явиться для получения заключения Комиссии и (или) копии постановления Администрации о реализации решения Комиссии либо письма об отказе в предоставлении муниципальной услуги, указанные документы могут быть направлены по почте.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28.4. В случае если заявителем выбран способ получения результатов предоставления муниципальной услуги в МФЦ, то специалист Администрации, ответственный за предоставление муниципальной услуги, в срок не более 2 рабочих дней после принятия решения направляет результат предоставления муниципальной услуги в МФЦ для дальнейшей выдачи заявителю.</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28.5. Результатом административной процедуры, указанной в настоящем подразделе, является выдача (направление) заявителю результатов 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28.6. Максимальный срок выполнения административной процедуры, указанной в настоящем подразделе, составляет 3 рабочих дня со дня принятия Администрацией постановления о реализации решения Комиссии либо со дня регистрации подписанного письма об отказе в предоставлении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28.7. Процедура выдачи документов в МФЦ осуществляется в соответствии с требованиями, установленными в регламенте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9952A6" w:rsidRPr="008140CE" w:rsidRDefault="009952A6" w:rsidP="009B23DF">
      <w:pPr>
        <w:autoSpaceDE w:val="0"/>
        <w:autoSpaceDN w:val="0"/>
        <w:adjustRightInd w:val="0"/>
        <w:spacing w:after="0"/>
        <w:jc w:val="center"/>
        <w:outlineLvl w:val="2"/>
        <w:rPr>
          <w:b/>
          <w:bCs/>
          <w:color w:val="000000"/>
        </w:rPr>
      </w:pPr>
    </w:p>
    <w:p w:rsidR="009952A6" w:rsidRPr="008140CE" w:rsidRDefault="009952A6" w:rsidP="009B23DF">
      <w:pPr>
        <w:widowControl w:val="0"/>
        <w:autoSpaceDE w:val="0"/>
        <w:autoSpaceDN w:val="0"/>
        <w:spacing w:after="0"/>
        <w:jc w:val="center"/>
        <w:outlineLvl w:val="2"/>
        <w:rPr>
          <w:b/>
          <w:bCs/>
          <w:color w:val="000000"/>
          <w:lang w:eastAsia="ru-RU"/>
        </w:rPr>
      </w:pPr>
      <w:r w:rsidRPr="008140CE">
        <w:rPr>
          <w:b/>
          <w:bCs/>
          <w:color w:val="000000"/>
          <w:lang w:eastAsia="ru-RU"/>
        </w:rPr>
        <w:t>29. Предоставление в установленном порядке информации</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заявителю и обеспечение доступа заявителя к сведениям</w:t>
      </w: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о муниципальной услуге в электронной форме</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29.1. 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Региональном портале.</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29.2.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29.3. С использованием Регионального портала заявителю предоставляется доступ к сведениям о муниципальной услуге, указанным в подразделе 3 раздела 1 Административного регламента.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29.5. Должностные лица,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EB1699">
      <w:pPr>
        <w:autoSpaceDE w:val="0"/>
        <w:autoSpaceDN w:val="0"/>
        <w:adjustRightInd w:val="0"/>
        <w:spacing w:after="0"/>
        <w:jc w:val="center"/>
        <w:outlineLvl w:val="0"/>
        <w:rPr>
          <w:b/>
          <w:bCs/>
          <w:color w:val="000000"/>
        </w:rPr>
      </w:pPr>
      <w:r w:rsidRPr="008140CE">
        <w:rPr>
          <w:b/>
          <w:bCs/>
          <w:color w:val="000000"/>
        </w:rPr>
        <w:t xml:space="preserve">30. Порядок исправления допущенных опечаток и ошибок в документах, выданных в результате предоставления муниципальной услуги </w:t>
      </w:r>
    </w:p>
    <w:p w:rsidR="009952A6" w:rsidRPr="008140CE" w:rsidRDefault="009952A6" w:rsidP="009B23DF">
      <w:pPr>
        <w:autoSpaceDE w:val="0"/>
        <w:autoSpaceDN w:val="0"/>
        <w:adjustRightInd w:val="0"/>
        <w:spacing w:after="0"/>
        <w:rPr>
          <w:color w:val="000000"/>
        </w:rPr>
      </w:pPr>
    </w:p>
    <w:p w:rsidR="009952A6" w:rsidRPr="008140CE" w:rsidRDefault="009952A6" w:rsidP="009B23DF">
      <w:pPr>
        <w:autoSpaceDE w:val="0"/>
        <w:autoSpaceDN w:val="0"/>
        <w:adjustRightInd w:val="0"/>
        <w:spacing w:after="0"/>
        <w:rPr>
          <w:color w:val="000000"/>
        </w:rPr>
      </w:pPr>
      <w:r w:rsidRPr="008140CE">
        <w:rPr>
          <w:color w:val="000000"/>
        </w:rPr>
        <w:t>30.1. Заявитель при обнаружении опечаток и ошибок в документах, выданных в результате предоставления муниципальной услуги, обращается лично либо по почте в Администрацию с заявлением о необходимости исправления опечаток и ошибок, в котором содержится указание на их описание, по форме согласно Приложению № 2 к настоящему Административному регламенту.</w:t>
      </w:r>
    </w:p>
    <w:p w:rsidR="009952A6" w:rsidRPr="008140CE" w:rsidRDefault="009952A6" w:rsidP="009B23DF">
      <w:pPr>
        <w:autoSpaceDE w:val="0"/>
        <w:autoSpaceDN w:val="0"/>
        <w:adjustRightInd w:val="0"/>
        <w:spacing w:after="0"/>
        <w:rPr>
          <w:color w:val="000000"/>
        </w:rPr>
      </w:pPr>
      <w:r w:rsidRPr="008140CE">
        <w:rPr>
          <w:color w:val="000000"/>
        </w:rPr>
        <w:t>Администрация рассматривает заявление, представленное заявителем, и проводит проверку указанных в заявлении сведений в срок, не превышающий 2 рабочих дней со дня регистрации соответствующего заявления.</w:t>
      </w:r>
    </w:p>
    <w:p w:rsidR="009952A6" w:rsidRPr="008140CE" w:rsidRDefault="009952A6" w:rsidP="009B23DF">
      <w:pPr>
        <w:autoSpaceDE w:val="0"/>
        <w:autoSpaceDN w:val="0"/>
        <w:adjustRightInd w:val="0"/>
        <w:spacing w:after="0"/>
        <w:rPr>
          <w:color w:val="000000"/>
        </w:rPr>
      </w:pPr>
      <w:r w:rsidRPr="008140CE">
        <w:rPr>
          <w:color w:val="000000"/>
        </w:rPr>
        <w:t>30.2. Исчерпывающий перечень оснований для отказа в исправлении опечаток и ошибок в документах:</w:t>
      </w:r>
    </w:p>
    <w:p w:rsidR="009952A6" w:rsidRPr="008140CE" w:rsidRDefault="009952A6" w:rsidP="009B23DF">
      <w:pPr>
        <w:autoSpaceDE w:val="0"/>
        <w:autoSpaceDN w:val="0"/>
        <w:adjustRightInd w:val="0"/>
        <w:spacing w:after="0"/>
        <w:rPr>
          <w:color w:val="000000"/>
        </w:rPr>
      </w:pPr>
      <w:r w:rsidRPr="008140CE">
        <w:rPr>
          <w:color w:val="000000"/>
        </w:rPr>
        <w:t>несоответствие заявителя кругу лиц, указанных в подразделе 2 настоящего Административного регламента.</w:t>
      </w:r>
    </w:p>
    <w:p w:rsidR="009952A6" w:rsidRPr="008140CE" w:rsidRDefault="009952A6" w:rsidP="009B23DF">
      <w:pPr>
        <w:autoSpaceDE w:val="0"/>
        <w:autoSpaceDN w:val="0"/>
        <w:adjustRightInd w:val="0"/>
        <w:spacing w:after="0"/>
        <w:rPr>
          <w:color w:val="000000"/>
        </w:rPr>
      </w:pPr>
      <w:r w:rsidRPr="008140CE">
        <w:rPr>
          <w:color w:val="000000"/>
        </w:rPr>
        <w:t>30.3. В случае выявления допущенных опечаток и ошибок в выданном документе Администрация обеспечивает внесение изменений в срок, не превышающий 5 рабочих дней со дня регистрации соответствующего заявления.</w:t>
      </w:r>
    </w:p>
    <w:p w:rsidR="009952A6" w:rsidRPr="008140CE" w:rsidRDefault="009952A6" w:rsidP="009B23DF">
      <w:pPr>
        <w:autoSpaceDE w:val="0"/>
        <w:autoSpaceDN w:val="0"/>
        <w:adjustRightInd w:val="0"/>
        <w:spacing w:after="0"/>
        <w:rPr>
          <w:color w:val="000000"/>
        </w:rPr>
      </w:pPr>
      <w:r w:rsidRPr="008140CE">
        <w:rPr>
          <w:color w:val="000000"/>
        </w:rPr>
        <w:t>В случае отсутствия опечаток и ошибок в выданных документах должностное лицо Администрации письменно сообщает заявителю об отсутствии таких опечаток и ошибок в срок, не превышающий 5 рабочих дней со дня регистрации соответствующего заявления.</w:t>
      </w:r>
    </w:p>
    <w:p w:rsidR="009952A6" w:rsidRPr="008140CE" w:rsidRDefault="009952A6" w:rsidP="009B23DF">
      <w:pPr>
        <w:autoSpaceDE w:val="0"/>
        <w:autoSpaceDN w:val="0"/>
        <w:adjustRightInd w:val="0"/>
        <w:spacing w:after="0"/>
        <w:rPr>
          <w:color w:val="000000"/>
        </w:rPr>
      </w:pPr>
      <w:r w:rsidRPr="008140CE">
        <w:rPr>
          <w:color w:val="000000"/>
        </w:rPr>
        <w:t>30.4. Выдача (направление) исправленного документа или отказа заявителю осуществляется специалистом Администрации способом, определенным заявителем при обращении об исправлении допущенных опечаток и ошибок.</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jc w:val="center"/>
        <w:rPr>
          <w:b/>
          <w:bCs/>
          <w:color w:val="000000"/>
          <w:lang w:eastAsia="ru-RU"/>
        </w:rPr>
      </w:pPr>
      <w:r w:rsidRPr="008140CE">
        <w:rPr>
          <w:b/>
          <w:bCs/>
          <w:color w:val="000000"/>
          <w:lang w:eastAsia="ru-RU"/>
        </w:rPr>
        <w:t>31. Порядок выдачи дубликата документа,выданного в результате 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31.1. Заявитель вправе обратиться в Администрацию с заявлением о выдаче дубликата документа, выданного по результатам предоставления муниципальной услуги, (далее - заявление о выдаче дубликата) по форме согласно Приложению №3 к настоящему Административному регламенту.</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31.2. В случае отсутствия оснований для отказа в выдаче дубликата документа, выданного по результатам предоставления муниципальной услуги, установленных пунктом 31.3 настоящего Административного регламента, Администрация выдает дубликат документа, выданного по результатам предоставления муниципальной услуги, с тем же регистрационным номером, который был указан в ранее выданном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предоставляется указанный документ.</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Дубликат документа, выданного по результатам предоставления муниципальной услуги, либо решение об отказе в выдаче дубликата направляется заявителю способом, указанным заявителем в заявлении о выдаче дубликата, в течение 5 рабочих дней с даты поступления заявления о выдаче дубликата.</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31.3. Исчерпывающий перечень оснований для отказа в выдаче дубликата документа, выданного по результатам предоставления муниципальной услуги:</w:t>
      </w:r>
    </w:p>
    <w:p w:rsidR="009952A6" w:rsidRPr="008140CE" w:rsidRDefault="009952A6" w:rsidP="009B23DF">
      <w:pPr>
        <w:widowControl w:val="0"/>
        <w:autoSpaceDE w:val="0"/>
        <w:autoSpaceDN w:val="0"/>
        <w:spacing w:after="0"/>
        <w:rPr>
          <w:color w:val="000000"/>
          <w:lang w:eastAsia="ru-RU"/>
        </w:rPr>
      </w:pPr>
      <w:r w:rsidRPr="008140CE">
        <w:rPr>
          <w:color w:val="000000"/>
          <w:lang w:eastAsia="ru-RU"/>
        </w:rPr>
        <w:t>несоответствие заявителя кругу лиц, указанных в подразделе 2 настоящего Административного регламента.</w:t>
      </w:r>
    </w:p>
    <w:p w:rsidR="009952A6" w:rsidRPr="008140CE" w:rsidRDefault="009952A6" w:rsidP="009B23DF">
      <w:pPr>
        <w:autoSpaceDE w:val="0"/>
        <w:autoSpaceDN w:val="0"/>
        <w:adjustRightInd w:val="0"/>
        <w:spacing w:after="0"/>
        <w:jc w:val="left"/>
        <w:rPr>
          <w:b/>
          <w:bCs/>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IV. Формы контроля за исполнением</w:t>
      </w:r>
    </w:p>
    <w:p w:rsidR="009952A6" w:rsidRPr="008140CE" w:rsidRDefault="009952A6" w:rsidP="009B23DF">
      <w:pPr>
        <w:autoSpaceDE w:val="0"/>
        <w:autoSpaceDN w:val="0"/>
        <w:adjustRightInd w:val="0"/>
        <w:spacing w:after="0"/>
        <w:jc w:val="center"/>
        <w:rPr>
          <w:b/>
          <w:bCs/>
          <w:color w:val="000000"/>
        </w:rPr>
      </w:pPr>
      <w:r w:rsidRPr="008140CE">
        <w:rPr>
          <w:b/>
          <w:bCs/>
          <w:color w:val="000000"/>
        </w:rPr>
        <w:t>административного регламента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32. Порядок осуществления текущего контроля над соблюдением</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исполнением ответственными должностными лицами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положений административного регламента и иных нормативных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правовых актов, устанавливающих требования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к предоставлению муниципальной услуги,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а также принятием решений ответственными лицами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 xml:space="preserve">32.1.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Глава муниципального образования ____________________________ (далее – Глава </w:t>
      </w:r>
    </w:p>
    <w:p w:rsidR="009952A6" w:rsidRPr="008140CE" w:rsidRDefault="009952A6" w:rsidP="009B23DF">
      <w:pPr>
        <w:autoSpaceDE w:val="0"/>
        <w:autoSpaceDN w:val="0"/>
        <w:adjustRightInd w:val="0"/>
        <w:spacing w:after="0"/>
        <w:rPr>
          <w:color w:val="000000"/>
          <w:vertAlign w:val="superscript"/>
        </w:rPr>
      </w:pPr>
      <w:r w:rsidRPr="008140CE">
        <w:rPr>
          <w:color w:val="000000"/>
          <w:vertAlign w:val="superscript"/>
        </w:rPr>
        <w:t xml:space="preserve"> (наименование муниципального образования)</w:t>
      </w:r>
    </w:p>
    <w:p w:rsidR="009952A6" w:rsidRPr="008140CE" w:rsidRDefault="009952A6" w:rsidP="00CF7264">
      <w:pPr>
        <w:autoSpaceDE w:val="0"/>
        <w:autoSpaceDN w:val="0"/>
        <w:adjustRightInd w:val="0"/>
        <w:spacing w:after="0"/>
        <w:ind w:firstLine="0"/>
        <w:rPr>
          <w:color w:val="000000"/>
        </w:rPr>
      </w:pPr>
      <w:r w:rsidRPr="008140CE">
        <w:rPr>
          <w:color w:val="000000"/>
        </w:rPr>
        <w:t>муниципального образования).</w:t>
      </w:r>
    </w:p>
    <w:p w:rsidR="009952A6" w:rsidRPr="008140CE" w:rsidRDefault="009952A6" w:rsidP="009B23DF">
      <w:pPr>
        <w:autoSpaceDE w:val="0"/>
        <w:autoSpaceDN w:val="0"/>
        <w:adjustRightInd w:val="0"/>
        <w:spacing w:after="0"/>
        <w:rPr>
          <w:color w:val="000000"/>
        </w:rPr>
      </w:pPr>
      <w:r w:rsidRPr="008140CE">
        <w:rPr>
          <w:color w:val="000000"/>
        </w:rPr>
        <w:t>32.2. Текущий контроль осуществляется путем проведения проверок соблюдения и исполнения ответственным специалистом положений настоящего административного регламента, нормативных правовых актов Российской Федерации, Смоленской области, органов местного самоуправления муниципального образования при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32.3.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9952A6" w:rsidRPr="008140CE" w:rsidRDefault="009952A6" w:rsidP="009B23DF">
      <w:pPr>
        <w:autoSpaceDE w:val="0"/>
        <w:autoSpaceDN w:val="0"/>
        <w:adjustRightInd w:val="0"/>
        <w:spacing w:after="0"/>
        <w:rPr>
          <w:color w:val="000000"/>
        </w:rPr>
      </w:pPr>
      <w:r w:rsidRPr="008140CE">
        <w:rPr>
          <w:color w:val="000000"/>
        </w:rPr>
        <w:t>32.4.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952A6" w:rsidRPr="008140CE" w:rsidRDefault="009952A6" w:rsidP="009B23DF">
      <w:pPr>
        <w:autoSpaceDE w:val="0"/>
        <w:autoSpaceDN w:val="0"/>
        <w:adjustRightInd w:val="0"/>
        <w:spacing w:after="0"/>
        <w:rPr>
          <w:color w:val="000000"/>
        </w:rPr>
      </w:pPr>
      <w:r w:rsidRPr="008140CE">
        <w:rPr>
          <w:color w:val="000000"/>
        </w:rPr>
        <w:t>32.5.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9952A6" w:rsidRPr="008140CE" w:rsidRDefault="009952A6" w:rsidP="009B23DF">
      <w:pPr>
        <w:autoSpaceDE w:val="0"/>
        <w:autoSpaceDN w:val="0"/>
        <w:adjustRightInd w:val="0"/>
        <w:spacing w:after="0"/>
        <w:rPr>
          <w:color w:val="000000"/>
        </w:rPr>
      </w:pPr>
      <w:r w:rsidRPr="008140CE">
        <w:rPr>
          <w:color w:val="000000"/>
        </w:rPr>
        <w:t>32.6.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9952A6" w:rsidRPr="008140CE" w:rsidRDefault="009952A6" w:rsidP="009B23DF">
      <w:pPr>
        <w:autoSpaceDE w:val="0"/>
        <w:autoSpaceDN w:val="0"/>
        <w:adjustRightInd w:val="0"/>
        <w:spacing w:after="0"/>
        <w:rPr>
          <w:color w:val="000000"/>
        </w:rPr>
      </w:pPr>
      <w:r w:rsidRPr="008140CE">
        <w:rPr>
          <w:color w:val="000000"/>
        </w:rPr>
        <w:t>- за своевременность и качество проводимых проверок по представленным заявителем сведениям;</w:t>
      </w:r>
    </w:p>
    <w:p w:rsidR="009952A6" w:rsidRPr="008140CE" w:rsidRDefault="009952A6" w:rsidP="009B23DF">
      <w:pPr>
        <w:autoSpaceDE w:val="0"/>
        <w:autoSpaceDN w:val="0"/>
        <w:adjustRightInd w:val="0"/>
        <w:spacing w:after="0"/>
        <w:rPr>
          <w:color w:val="000000"/>
        </w:rPr>
      </w:pPr>
      <w:r w:rsidRPr="008140CE">
        <w:rPr>
          <w:color w:val="000000"/>
        </w:rPr>
        <w:t>- за соответствие направляемых запросов требованиям настоящего регламента;</w:t>
      </w:r>
    </w:p>
    <w:p w:rsidR="009952A6" w:rsidRPr="008140CE" w:rsidRDefault="009952A6" w:rsidP="009B23DF">
      <w:pPr>
        <w:autoSpaceDE w:val="0"/>
        <w:autoSpaceDN w:val="0"/>
        <w:adjustRightInd w:val="0"/>
        <w:spacing w:after="0"/>
        <w:rPr>
          <w:color w:val="000000"/>
        </w:rPr>
      </w:pPr>
      <w:r w:rsidRPr="008140CE">
        <w:rPr>
          <w:color w:val="000000"/>
        </w:rPr>
        <w:t>- за соблюдение порядка и сроков направления запросов.</w:t>
      </w:r>
    </w:p>
    <w:p w:rsidR="009952A6" w:rsidRPr="008140CE" w:rsidRDefault="009952A6" w:rsidP="009B23DF">
      <w:pPr>
        <w:autoSpaceDE w:val="0"/>
        <w:autoSpaceDN w:val="0"/>
        <w:adjustRightInd w:val="0"/>
        <w:spacing w:after="0"/>
        <w:rPr>
          <w:color w:val="000000"/>
        </w:rPr>
      </w:pPr>
      <w:r w:rsidRPr="008140CE">
        <w:rPr>
          <w:color w:val="000000"/>
        </w:rPr>
        <w:t>32.7. Специалист, ответственный за выдачу муниципального правового акта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муниципального правового акта, правильность оформления результата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32.8.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32.9. По результатам осуществления текущего контроля в случае выявления нарушений законодательства Российской Федерации, законодательства Смоленской области виновные лица несут дисциплинарную ответственность в соответствии с законодательством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33. Порядок и периодичность осуществления плановых</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внеплановых проверок полноты и качества предоставления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 в том числе порядок и формы</w:t>
      </w:r>
    </w:p>
    <w:p w:rsidR="009952A6" w:rsidRPr="008140CE" w:rsidRDefault="009952A6" w:rsidP="009B23DF">
      <w:pPr>
        <w:autoSpaceDE w:val="0"/>
        <w:autoSpaceDN w:val="0"/>
        <w:adjustRightInd w:val="0"/>
        <w:spacing w:after="0"/>
        <w:jc w:val="center"/>
        <w:rPr>
          <w:b/>
          <w:bCs/>
          <w:color w:val="000000"/>
        </w:rPr>
      </w:pPr>
      <w:r w:rsidRPr="008140CE">
        <w:rPr>
          <w:b/>
          <w:bCs/>
          <w:color w:val="000000"/>
        </w:rPr>
        <w:t>контроля над полнотой и качеством предоставления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33.1.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муниципального образования может проводить плановые и внеплановые проверки полноты и качества предоставления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33.2.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9952A6" w:rsidRPr="008140CE" w:rsidRDefault="009952A6" w:rsidP="009B23DF">
      <w:pPr>
        <w:autoSpaceDE w:val="0"/>
        <w:autoSpaceDN w:val="0"/>
        <w:adjustRightInd w:val="0"/>
        <w:spacing w:after="0"/>
        <w:rPr>
          <w:color w:val="000000"/>
        </w:rPr>
      </w:pPr>
      <w:r w:rsidRPr="008140CE">
        <w:rPr>
          <w:color w:val="000000"/>
        </w:rPr>
        <w:t>33.3.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952A6" w:rsidRPr="008140CE" w:rsidRDefault="009952A6" w:rsidP="009B23DF">
      <w:pPr>
        <w:autoSpaceDE w:val="0"/>
        <w:autoSpaceDN w:val="0"/>
        <w:adjustRightInd w:val="0"/>
        <w:spacing w:after="0"/>
        <w:rPr>
          <w:color w:val="000000"/>
        </w:rPr>
      </w:pPr>
      <w:r w:rsidRPr="008140CE">
        <w:rPr>
          <w:color w:val="000000"/>
        </w:rPr>
        <w:t>33.4. Внеплановые проверки могут осуществляться по поручению Главы муниципального образования или при наличии жалоб на исполнение регламента. Внеплановые проверки осуществляются на основании распоряжения Администрации.</w:t>
      </w:r>
    </w:p>
    <w:p w:rsidR="009952A6" w:rsidRPr="008140CE" w:rsidRDefault="009952A6" w:rsidP="009B23DF">
      <w:pPr>
        <w:autoSpaceDE w:val="0"/>
        <w:autoSpaceDN w:val="0"/>
        <w:adjustRightInd w:val="0"/>
        <w:spacing w:after="0"/>
        <w:rPr>
          <w:color w:val="000000"/>
        </w:rPr>
      </w:pPr>
      <w:r w:rsidRPr="008140CE">
        <w:rPr>
          <w:color w:val="000000"/>
        </w:rPr>
        <w:t>33.5.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34. Ответственность должностных лиц за решения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действия (бездействие), принимаемые (осуществляемые)</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ходе предоставления муниципальной услуги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34.1.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9952A6" w:rsidRPr="008140CE" w:rsidRDefault="009952A6" w:rsidP="009B23DF">
      <w:pPr>
        <w:autoSpaceDE w:val="0"/>
        <w:autoSpaceDN w:val="0"/>
        <w:adjustRightInd w:val="0"/>
        <w:spacing w:after="0"/>
        <w:rPr>
          <w:color w:val="000000"/>
        </w:rPr>
      </w:pPr>
      <w:r w:rsidRPr="008140CE">
        <w:rPr>
          <w:color w:val="000000"/>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35. Положения, характеризующие требования к порядку</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формам контроля над предоставлением муниципальной услуги,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в том числе со стороны граждан, их объединений и организаций</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35.1. Контроль за предоставлением муниципальной услуги может проводиться по конкретному обращению заинтересованного лица.</w:t>
      </w:r>
    </w:p>
    <w:p w:rsidR="009952A6" w:rsidRPr="008140CE" w:rsidRDefault="009952A6" w:rsidP="009B23DF">
      <w:pPr>
        <w:autoSpaceDE w:val="0"/>
        <w:autoSpaceDN w:val="0"/>
        <w:adjustRightInd w:val="0"/>
        <w:spacing w:after="0"/>
        <w:rPr>
          <w:color w:val="000000"/>
        </w:rPr>
      </w:pPr>
      <w:r w:rsidRPr="008140CE">
        <w:rPr>
          <w:color w:val="000000"/>
        </w:rPr>
        <w:t>35.2.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35.3. Для проведения проверок создается комиссия, в состав которой включаются представители Администрации.</w:t>
      </w:r>
    </w:p>
    <w:p w:rsidR="009952A6" w:rsidRPr="008140CE" w:rsidRDefault="009952A6" w:rsidP="009B23DF">
      <w:pPr>
        <w:autoSpaceDE w:val="0"/>
        <w:autoSpaceDN w:val="0"/>
        <w:adjustRightInd w:val="0"/>
        <w:spacing w:after="0"/>
        <w:rPr>
          <w:color w:val="000000"/>
        </w:rPr>
      </w:pPr>
      <w:r w:rsidRPr="008140CE">
        <w:rPr>
          <w:color w:val="000000"/>
        </w:rPr>
        <w:t>35.4. Результаты деятельности комиссии оформляются в виде акта, в котором отмечаются выявленные недостатки, нарушения и предложения по их устранению. Акт подписывается председателем комиссии.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1"/>
        <w:rPr>
          <w:b/>
          <w:bCs/>
          <w:color w:val="000000"/>
        </w:rPr>
      </w:pPr>
      <w:r w:rsidRPr="008140CE">
        <w:rPr>
          <w:b/>
          <w:bCs/>
          <w:color w:val="000000"/>
        </w:rPr>
        <w:t>V. Досудебный (внесудебный) порядок обжалования решений</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действий (бездействия) органа, предоставляющего</w:t>
      </w:r>
    </w:p>
    <w:p w:rsidR="009952A6" w:rsidRPr="008140CE" w:rsidRDefault="009952A6" w:rsidP="009B23DF">
      <w:pPr>
        <w:autoSpaceDE w:val="0"/>
        <w:autoSpaceDN w:val="0"/>
        <w:adjustRightInd w:val="0"/>
        <w:spacing w:after="0"/>
        <w:jc w:val="center"/>
        <w:rPr>
          <w:b/>
          <w:bCs/>
          <w:color w:val="000000"/>
        </w:rPr>
      </w:pPr>
      <w:r w:rsidRPr="008140CE">
        <w:rPr>
          <w:b/>
          <w:bCs/>
          <w:color w:val="000000"/>
        </w:rPr>
        <w:t>муниципальную услугу, а также должностных лиц</w:t>
      </w:r>
    </w:p>
    <w:p w:rsidR="009952A6" w:rsidRPr="008140CE" w:rsidRDefault="009952A6" w:rsidP="009B23DF">
      <w:pPr>
        <w:autoSpaceDE w:val="0"/>
        <w:autoSpaceDN w:val="0"/>
        <w:adjustRightInd w:val="0"/>
        <w:spacing w:after="0"/>
        <w:jc w:val="center"/>
        <w:rPr>
          <w:b/>
          <w:bCs/>
          <w:color w:val="000000"/>
        </w:rPr>
      </w:pPr>
      <w:r w:rsidRPr="008140CE">
        <w:rPr>
          <w:b/>
          <w:bCs/>
          <w:color w:val="000000"/>
        </w:rPr>
        <w:t>или муниципальных служащих, работников многофункционального центра</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35. Предмет досудебного (внесудебного) обжалования</w:t>
      </w:r>
    </w:p>
    <w:p w:rsidR="009952A6" w:rsidRPr="008140CE" w:rsidRDefault="009952A6" w:rsidP="009B23DF">
      <w:pPr>
        <w:autoSpaceDE w:val="0"/>
        <w:autoSpaceDN w:val="0"/>
        <w:adjustRightInd w:val="0"/>
        <w:spacing w:after="0"/>
        <w:jc w:val="center"/>
        <w:rPr>
          <w:b/>
          <w:bCs/>
          <w:color w:val="000000"/>
        </w:rPr>
      </w:pPr>
      <w:r w:rsidRPr="008140CE">
        <w:rPr>
          <w:b/>
          <w:bCs/>
          <w:color w:val="000000"/>
        </w:rPr>
        <w:t>заявителем решений и действий (бездействия) органа,</w:t>
      </w:r>
    </w:p>
    <w:p w:rsidR="009952A6" w:rsidRPr="008140CE" w:rsidRDefault="009952A6" w:rsidP="009B23DF">
      <w:pPr>
        <w:autoSpaceDE w:val="0"/>
        <w:autoSpaceDN w:val="0"/>
        <w:adjustRightInd w:val="0"/>
        <w:spacing w:after="0"/>
        <w:jc w:val="center"/>
        <w:rPr>
          <w:b/>
          <w:bCs/>
          <w:color w:val="000000"/>
        </w:rPr>
      </w:pPr>
      <w:r w:rsidRPr="008140CE">
        <w:rPr>
          <w:b/>
          <w:bCs/>
          <w:color w:val="000000"/>
        </w:rPr>
        <w:t>предоставляющего муниципальную услугу, должностного лица</w:t>
      </w:r>
    </w:p>
    <w:p w:rsidR="009952A6" w:rsidRPr="008140CE" w:rsidRDefault="009952A6" w:rsidP="009B23DF">
      <w:pPr>
        <w:autoSpaceDE w:val="0"/>
        <w:autoSpaceDN w:val="0"/>
        <w:adjustRightInd w:val="0"/>
        <w:spacing w:after="0"/>
        <w:jc w:val="center"/>
        <w:rPr>
          <w:b/>
          <w:bCs/>
          <w:color w:val="000000"/>
        </w:rPr>
      </w:pPr>
      <w:r w:rsidRPr="008140CE">
        <w:rPr>
          <w:b/>
          <w:bCs/>
          <w:color w:val="000000"/>
        </w:rPr>
        <w:t>органа, предоставляющего муниципальную услугу,</w:t>
      </w:r>
    </w:p>
    <w:p w:rsidR="009952A6" w:rsidRPr="008140CE" w:rsidRDefault="009952A6" w:rsidP="009B23DF">
      <w:pPr>
        <w:autoSpaceDE w:val="0"/>
        <w:autoSpaceDN w:val="0"/>
        <w:adjustRightInd w:val="0"/>
        <w:spacing w:after="0"/>
        <w:jc w:val="center"/>
        <w:rPr>
          <w:b/>
          <w:bCs/>
          <w:color w:val="000000"/>
        </w:rPr>
      </w:pPr>
      <w:r w:rsidRPr="008140CE">
        <w:rPr>
          <w:b/>
          <w:bCs/>
          <w:color w:val="000000"/>
        </w:rPr>
        <w:t>либо муниципального служащего</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rPr>
          <w:color w:val="000000"/>
        </w:rPr>
      </w:pPr>
      <w:r w:rsidRPr="008140CE">
        <w:rPr>
          <w:color w:val="000000"/>
        </w:rPr>
        <w:t>35.1. Заявитель может обратиться с жалобой в том числе в следующих случаях:</w:t>
      </w:r>
    </w:p>
    <w:p w:rsidR="009952A6" w:rsidRPr="008140CE" w:rsidRDefault="009952A6" w:rsidP="009B23DF">
      <w:pPr>
        <w:autoSpaceDE w:val="0"/>
        <w:autoSpaceDN w:val="0"/>
        <w:adjustRightInd w:val="0"/>
        <w:spacing w:after="0"/>
        <w:rPr>
          <w:color w:val="000000"/>
        </w:rPr>
      </w:pPr>
      <w:r w:rsidRPr="008140CE">
        <w:rPr>
          <w:color w:val="00000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52A6" w:rsidRPr="008140CE" w:rsidRDefault="009952A6" w:rsidP="009B23DF">
      <w:pPr>
        <w:autoSpaceDE w:val="0"/>
        <w:autoSpaceDN w:val="0"/>
        <w:adjustRightInd w:val="0"/>
        <w:spacing w:after="0"/>
        <w:rPr>
          <w:color w:val="000000"/>
        </w:rPr>
      </w:pPr>
      <w:r w:rsidRPr="008140CE">
        <w:rPr>
          <w:color w:val="00000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2A6" w:rsidRPr="008140CE" w:rsidRDefault="009952A6" w:rsidP="009B23DF">
      <w:pPr>
        <w:autoSpaceDE w:val="0"/>
        <w:autoSpaceDN w:val="0"/>
        <w:adjustRightInd w:val="0"/>
        <w:spacing w:after="0"/>
        <w:rPr>
          <w:color w:val="000000"/>
        </w:rPr>
      </w:pPr>
      <w:r w:rsidRPr="008140CE">
        <w:rPr>
          <w:color w:val="00000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140CE">
          <w:rPr>
            <w:color w:val="000000"/>
          </w:rPr>
          <w:t>частью 1.3 статьи 16</w:t>
        </w:r>
      </w:hyperlink>
      <w:r w:rsidRPr="008140CE">
        <w:rPr>
          <w:color w:val="000000"/>
        </w:rPr>
        <w:t xml:space="preserve"> настоящего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8) нарушение срока или порядка выдачи документов по результатам предоставления государственной или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rPr>
          <w:color w:val="000000"/>
        </w:rPr>
      </w:pPr>
      <w:r w:rsidRPr="008140CE">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8140CE">
          <w:rPr>
            <w:color w:val="000000"/>
          </w:rPr>
          <w:t>пунктом 4 части 1 статьи 7</w:t>
        </w:r>
      </w:hyperlink>
      <w:r w:rsidRPr="008140CE">
        <w:rPr>
          <w:color w:val="000000"/>
        </w:rPr>
        <w:t xml:space="preserve"> Федерального закона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8140CE">
          <w:rPr>
            <w:color w:val="000000"/>
          </w:rPr>
          <w:t>частью 1.3 статьи 16</w:t>
        </w:r>
      </w:hyperlink>
      <w:r w:rsidRPr="008140CE">
        <w:rPr>
          <w:color w:val="000000"/>
        </w:rPr>
        <w:t xml:space="preserve"> Федерального закона № 210-ФЗ.</w:t>
      </w:r>
    </w:p>
    <w:p w:rsidR="009952A6" w:rsidRPr="008140CE" w:rsidRDefault="009952A6" w:rsidP="009B23DF">
      <w:pPr>
        <w:autoSpaceDE w:val="0"/>
        <w:autoSpaceDN w:val="0"/>
        <w:adjustRightInd w:val="0"/>
        <w:spacing w:after="0"/>
        <w:jc w:val="center"/>
        <w:outlineLvl w:val="2"/>
        <w:rPr>
          <w:b/>
          <w:bCs/>
          <w:color w:val="000000"/>
        </w:rPr>
      </w:pPr>
      <w:r w:rsidRPr="008140CE">
        <w:rPr>
          <w:b/>
          <w:bCs/>
          <w:color w:val="000000"/>
        </w:rPr>
        <w:t>36. Общие требования к порядку подачи</w:t>
      </w:r>
    </w:p>
    <w:p w:rsidR="009952A6" w:rsidRPr="008140CE" w:rsidRDefault="009952A6" w:rsidP="009B23DF">
      <w:pPr>
        <w:autoSpaceDE w:val="0"/>
        <w:autoSpaceDN w:val="0"/>
        <w:adjustRightInd w:val="0"/>
        <w:spacing w:after="0"/>
        <w:jc w:val="center"/>
        <w:rPr>
          <w:b/>
          <w:bCs/>
          <w:color w:val="000000"/>
        </w:rPr>
      </w:pPr>
      <w:r w:rsidRPr="008140CE">
        <w:rPr>
          <w:b/>
          <w:bCs/>
          <w:color w:val="000000"/>
        </w:rPr>
        <w:t>и рассмотрения жалобы</w:t>
      </w:r>
    </w:p>
    <w:p w:rsidR="009952A6" w:rsidRPr="008140CE" w:rsidRDefault="009952A6" w:rsidP="009B23DF">
      <w:pPr>
        <w:autoSpaceDE w:val="0"/>
        <w:autoSpaceDN w:val="0"/>
        <w:adjustRightInd w:val="0"/>
        <w:spacing w:after="0"/>
        <w:jc w:val="left"/>
        <w:rPr>
          <w:color w:val="000000"/>
        </w:rPr>
      </w:pPr>
    </w:p>
    <w:p w:rsidR="009952A6" w:rsidRPr="008140CE" w:rsidRDefault="009952A6" w:rsidP="003D686D">
      <w:pPr>
        <w:autoSpaceDE w:val="0"/>
        <w:autoSpaceDN w:val="0"/>
        <w:adjustRightInd w:val="0"/>
        <w:spacing w:after="0"/>
        <w:rPr>
          <w:color w:val="000000"/>
        </w:rPr>
      </w:pPr>
      <w:r w:rsidRPr="008140CE">
        <w:rPr>
          <w:color w:val="000000"/>
        </w:rPr>
        <w:t>36.1.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952A6" w:rsidRPr="008140CE" w:rsidRDefault="009952A6" w:rsidP="009B23DF">
      <w:pPr>
        <w:autoSpaceDE w:val="0"/>
        <w:autoSpaceDN w:val="0"/>
        <w:adjustRightInd w:val="0"/>
        <w:spacing w:after="0"/>
        <w:rPr>
          <w:color w:val="000000"/>
        </w:rPr>
      </w:pPr>
      <w:r w:rsidRPr="008140CE">
        <w:rPr>
          <w:color w:val="000000"/>
        </w:rPr>
        <w:t xml:space="preserve">36.2.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8140CE">
          <w:rPr>
            <w:color w:val="000000"/>
          </w:rPr>
          <w:t>частью 1.1 статьи 16</w:t>
        </w:r>
      </w:hyperlink>
      <w:r w:rsidRPr="008140CE">
        <w:rPr>
          <w:color w:val="00000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регионального портала государственных и муниципальных услуг, а также может быть принята при личном приеме заявителя.</w:t>
      </w:r>
    </w:p>
    <w:p w:rsidR="009952A6" w:rsidRPr="008140CE" w:rsidRDefault="009952A6" w:rsidP="009B23DF">
      <w:pPr>
        <w:autoSpaceDE w:val="0"/>
        <w:autoSpaceDN w:val="0"/>
        <w:adjustRightInd w:val="0"/>
        <w:spacing w:after="0"/>
        <w:rPr>
          <w:color w:val="000000"/>
        </w:rPr>
      </w:pPr>
      <w:r w:rsidRPr="008140CE">
        <w:rPr>
          <w:color w:val="000000"/>
        </w:rPr>
        <w:t>36.3.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 210-ФЗ не применяются.</w:t>
      </w:r>
    </w:p>
    <w:p w:rsidR="009952A6" w:rsidRPr="008140CE" w:rsidRDefault="009952A6" w:rsidP="009B23DF">
      <w:pPr>
        <w:autoSpaceDE w:val="0"/>
        <w:autoSpaceDN w:val="0"/>
        <w:adjustRightInd w:val="0"/>
        <w:spacing w:after="0"/>
        <w:rPr>
          <w:color w:val="000000"/>
        </w:rPr>
      </w:pPr>
      <w:r w:rsidRPr="008140CE">
        <w:rPr>
          <w:color w:val="000000"/>
        </w:rPr>
        <w:t xml:space="preserve">36.4.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8140CE">
          <w:rPr>
            <w:color w:val="000000"/>
          </w:rPr>
          <w:t>частью 2 статьи 6</w:t>
        </w:r>
      </w:hyperlink>
      <w:r w:rsidRPr="008140CE">
        <w:rPr>
          <w:color w:val="00000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952A6" w:rsidRPr="008140CE" w:rsidRDefault="009952A6" w:rsidP="009B23DF">
      <w:pPr>
        <w:autoSpaceDE w:val="0"/>
        <w:autoSpaceDN w:val="0"/>
        <w:adjustRightInd w:val="0"/>
        <w:spacing w:after="0"/>
        <w:rPr>
          <w:color w:val="000000"/>
        </w:rPr>
      </w:pPr>
      <w:r w:rsidRPr="008140CE">
        <w:rPr>
          <w:color w:val="000000"/>
        </w:rPr>
        <w:t>36.5.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952A6" w:rsidRPr="008140CE" w:rsidRDefault="009952A6" w:rsidP="009B23DF">
      <w:pPr>
        <w:autoSpaceDE w:val="0"/>
        <w:autoSpaceDN w:val="0"/>
        <w:adjustRightInd w:val="0"/>
        <w:spacing w:after="0"/>
        <w:rPr>
          <w:color w:val="000000"/>
        </w:rPr>
      </w:pPr>
      <w:r w:rsidRPr="008140CE">
        <w:rPr>
          <w:color w:val="000000"/>
        </w:rPr>
        <w:t>36.6. Жалоба должна содержать:</w:t>
      </w:r>
    </w:p>
    <w:p w:rsidR="009952A6" w:rsidRPr="008140CE" w:rsidRDefault="009952A6" w:rsidP="009B23DF">
      <w:pPr>
        <w:autoSpaceDE w:val="0"/>
        <w:autoSpaceDN w:val="0"/>
        <w:adjustRightInd w:val="0"/>
        <w:spacing w:after="0"/>
        <w:rPr>
          <w:color w:val="000000"/>
        </w:rPr>
      </w:pPr>
      <w:r w:rsidRPr="008140CE">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8140CE">
          <w:rPr>
            <w:color w:val="000000"/>
          </w:rPr>
          <w:t>частью 1.1 статьи 16</w:t>
        </w:r>
      </w:hyperlink>
      <w:r w:rsidRPr="008140CE">
        <w:rPr>
          <w:color w:val="000000"/>
        </w:rPr>
        <w:t xml:space="preserve"> Федерального закона № 210-ФЗ, их руководителей и (или) работников, решения и действия (бездействие) которых обжалуются;</w:t>
      </w:r>
    </w:p>
    <w:p w:rsidR="009952A6" w:rsidRPr="008140CE" w:rsidRDefault="009952A6" w:rsidP="009B23DF">
      <w:pPr>
        <w:autoSpaceDE w:val="0"/>
        <w:autoSpaceDN w:val="0"/>
        <w:adjustRightInd w:val="0"/>
        <w:spacing w:after="0"/>
        <w:rPr>
          <w:color w:val="000000"/>
        </w:rPr>
      </w:pPr>
      <w:r w:rsidRPr="008140CE">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2A6" w:rsidRPr="008140CE" w:rsidRDefault="009952A6" w:rsidP="009B23DF">
      <w:pPr>
        <w:autoSpaceDE w:val="0"/>
        <w:autoSpaceDN w:val="0"/>
        <w:adjustRightInd w:val="0"/>
        <w:spacing w:after="0"/>
        <w:rPr>
          <w:color w:val="000000"/>
        </w:rPr>
      </w:pPr>
      <w:r w:rsidRPr="008140CE">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952A6" w:rsidRPr="008140CE" w:rsidRDefault="009952A6" w:rsidP="009B23DF">
      <w:pPr>
        <w:autoSpaceDE w:val="0"/>
        <w:autoSpaceDN w:val="0"/>
        <w:adjustRightInd w:val="0"/>
        <w:spacing w:after="0"/>
        <w:rPr>
          <w:color w:val="000000"/>
        </w:rPr>
      </w:pPr>
      <w:r w:rsidRPr="008140CE">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952A6" w:rsidRPr="008140CE" w:rsidRDefault="009952A6" w:rsidP="009B23DF">
      <w:pPr>
        <w:autoSpaceDE w:val="0"/>
        <w:autoSpaceDN w:val="0"/>
        <w:adjustRightInd w:val="0"/>
        <w:spacing w:after="0"/>
        <w:rPr>
          <w:color w:val="000000"/>
        </w:rPr>
      </w:pPr>
      <w:r w:rsidRPr="008140CE">
        <w:rPr>
          <w:color w:val="000000"/>
        </w:rPr>
        <w:t xml:space="preserve">36.7.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8140CE">
          <w:rPr>
            <w:color w:val="000000"/>
          </w:rPr>
          <w:t>частью 1.1 статьи 16</w:t>
        </w:r>
      </w:hyperlink>
      <w:r w:rsidRPr="008140CE">
        <w:rPr>
          <w:color w:val="000000"/>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8140CE">
          <w:rPr>
            <w:color w:val="000000"/>
          </w:rPr>
          <w:t>частью 1.1 статьи 16</w:t>
        </w:r>
      </w:hyperlink>
      <w:r w:rsidRPr="008140CE">
        <w:rPr>
          <w:color w:val="000000"/>
        </w:rPr>
        <w:t xml:space="preserve">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2A6" w:rsidRPr="008140CE" w:rsidRDefault="009952A6" w:rsidP="009B23DF">
      <w:pPr>
        <w:autoSpaceDE w:val="0"/>
        <w:autoSpaceDN w:val="0"/>
        <w:adjustRightInd w:val="0"/>
        <w:spacing w:after="0"/>
        <w:rPr>
          <w:color w:val="000000"/>
        </w:rPr>
      </w:pPr>
      <w:bookmarkStart w:id="6" w:name="Par468"/>
      <w:bookmarkEnd w:id="6"/>
      <w:r w:rsidRPr="008140CE">
        <w:rPr>
          <w:color w:val="000000"/>
        </w:rPr>
        <w:t>36.8. По результатам рассмотрения жалобы принимается одно из следующих решений:</w:t>
      </w:r>
    </w:p>
    <w:p w:rsidR="009952A6" w:rsidRPr="008140CE" w:rsidRDefault="009952A6" w:rsidP="009B23DF">
      <w:pPr>
        <w:autoSpaceDE w:val="0"/>
        <w:autoSpaceDN w:val="0"/>
        <w:adjustRightInd w:val="0"/>
        <w:spacing w:after="0"/>
        <w:rPr>
          <w:color w:val="000000"/>
        </w:rPr>
      </w:pPr>
      <w:r w:rsidRPr="008140CE">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2A6" w:rsidRPr="008140CE" w:rsidRDefault="009952A6" w:rsidP="009B23DF">
      <w:pPr>
        <w:autoSpaceDE w:val="0"/>
        <w:autoSpaceDN w:val="0"/>
        <w:adjustRightInd w:val="0"/>
        <w:spacing w:after="0"/>
        <w:rPr>
          <w:color w:val="000000"/>
        </w:rPr>
      </w:pPr>
      <w:r w:rsidRPr="008140CE">
        <w:rPr>
          <w:color w:val="000000"/>
        </w:rPr>
        <w:t>2) в удовлетворении жалобы отказывается.</w:t>
      </w:r>
    </w:p>
    <w:p w:rsidR="009952A6" w:rsidRPr="008140CE" w:rsidRDefault="009952A6" w:rsidP="009B23DF">
      <w:pPr>
        <w:autoSpaceDE w:val="0"/>
        <w:autoSpaceDN w:val="0"/>
        <w:adjustRightInd w:val="0"/>
        <w:spacing w:after="0"/>
        <w:rPr>
          <w:color w:val="000000"/>
        </w:rPr>
      </w:pPr>
      <w:r w:rsidRPr="008140CE">
        <w:rPr>
          <w:color w:val="000000"/>
        </w:rPr>
        <w:t xml:space="preserve">36.9. Не позднее дня, следующего за днем принятия решения, указанного в </w:t>
      </w:r>
      <w:hyperlink w:anchor="Par468" w:history="1">
        <w:r w:rsidRPr="008140CE">
          <w:rPr>
            <w:color w:val="000000"/>
          </w:rPr>
          <w:t>пункте 36.8</w:t>
        </w:r>
      </w:hyperlink>
      <w:r w:rsidRPr="008140CE">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2A6" w:rsidRPr="008140CE" w:rsidRDefault="009952A6" w:rsidP="00F71EEE">
      <w:pPr>
        <w:autoSpaceDE w:val="0"/>
        <w:autoSpaceDN w:val="0"/>
        <w:adjustRightInd w:val="0"/>
        <w:spacing w:after="0"/>
        <w:rPr>
          <w:color w:val="000000"/>
        </w:rPr>
      </w:pPr>
      <w:r w:rsidRPr="008140CE">
        <w:rPr>
          <w:color w:val="000000"/>
        </w:rPr>
        <w:t xml:space="preserve">36.10. В случае признания жалобы подлежащей удовлетворению в ответе заявителю, указанном в </w:t>
      </w:r>
      <w:hyperlink r:id="rId30" w:history="1">
        <w:r w:rsidRPr="008140CE">
          <w:rPr>
            <w:color w:val="000000"/>
          </w:rPr>
          <w:t>части 8 статьи 11.2</w:t>
        </w:r>
      </w:hyperlink>
      <w:r w:rsidRPr="008140CE">
        <w:rPr>
          <w:color w:val="000000"/>
        </w:rPr>
        <w:t xml:space="preserve">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8140CE">
          <w:rPr>
            <w:color w:val="000000"/>
          </w:rPr>
          <w:t>частью 1.1 статьи 16</w:t>
        </w:r>
      </w:hyperlink>
      <w:r w:rsidRPr="008140CE">
        <w:rPr>
          <w:color w:val="00000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52A6" w:rsidRPr="008140CE" w:rsidRDefault="009952A6" w:rsidP="009B23DF">
      <w:pPr>
        <w:autoSpaceDE w:val="0"/>
        <w:autoSpaceDN w:val="0"/>
        <w:adjustRightInd w:val="0"/>
        <w:spacing w:after="0"/>
        <w:rPr>
          <w:color w:val="000000"/>
        </w:rPr>
      </w:pPr>
      <w:r w:rsidRPr="008140CE">
        <w:rPr>
          <w:color w:val="000000"/>
        </w:rPr>
        <w:t xml:space="preserve">36.11. В случае признания жалобы не подлежащей удовлетворению в ответе заявителю, указанном в </w:t>
      </w:r>
      <w:hyperlink r:id="rId32" w:history="1">
        <w:r w:rsidRPr="008140CE">
          <w:rPr>
            <w:color w:val="000000"/>
          </w:rPr>
          <w:t>части 8 статьи 11.2</w:t>
        </w:r>
      </w:hyperlink>
      <w:r w:rsidRPr="008140CE">
        <w:rPr>
          <w:color w:val="000000"/>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9952A6" w:rsidRPr="008140CE" w:rsidRDefault="009952A6" w:rsidP="009B23DF">
      <w:pPr>
        <w:autoSpaceDE w:val="0"/>
        <w:autoSpaceDN w:val="0"/>
        <w:adjustRightInd w:val="0"/>
        <w:spacing w:after="0"/>
        <w:rPr>
          <w:color w:val="000000"/>
        </w:rPr>
      </w:pPr>
      <w:r w:rsidRPr="008140CE">
        <w:rPr>
          <w:color w:val="000000"/>
        </w:rPr>
        <w:t xml:space="preserve">36.12.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3" w:history="1">
        <w:r w:rsidRPr="008140CE">
          <w:rPr>
            <w:color w:val="000000"/>
          </w:rPr>
          <w:t>частью 1 статьи 11.2</w:t>
        </w:r>
      </w:hyperlink>
      <w:r w:rsidRPr="008140CE">
        <w:rPr>
          <w:color w:val="000000"/>
        </w:rPr>
        <w:t xml:space="preserve"> Федерального закона № 210-ФЗ, незамедлительно направляют имеющиеся материалы в органы прокуратуры.</w:t>
      </w:r>
    </w:p>
    <w:p w:rsidR="009952A6" w:rsidRPr="008140CE" w:rsidRDefault="009952A6" w:rsidP="009B23DF">
      <w:pPr>
        <w:autoSpaceDE w:val="0"/>
        <w:autoSpaceDN w:val="0"/>
        <w:adjustRightInd w:val="0"/>
        <w:spacing w:after="0"/>
        <w:rPr>
          <w:color w:val="000000"/>
        </w:rPr>
      </w:pPr>
      <w:r w:rsidRPr="008140CE">
        <w:rPr>
          <w:color w:val="000000"/>
        </w:rPr>
        <w:t xml:space="preserve">36.13.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4" w:history="1">
        <w:r w:rsidRPr="008140CE">
          <w:rPr>
            <w:color w:val="000000"/>
          </w:rPr>
          <w:t>законом</w:t>
        </w:r>
      </w:hyperlink>
      <w:r w:rsidRPr="008140CE">
        <w:rPr>
          <w:color w:val="000000"/>
        </w:rPr>
        <w:t xml:space="preserve"> 02.05.2006 № 59-ФЗ «О порядке рассмотрения обращений граждан Российской Федерации».</w:t>
      </w: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autoSpaceDE w:val="0"/>
        <w:autoSpaceDN w:val="0"/>
        <w:adjustRightInd w:val="0"/>
        <w:spacing w:after="0"/>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9B23DF">
      <w:pPr>
        <w:spacing w:after="0"/>
        <w:ind w:left="6237"/>
        <w:jc w:val="left"/>
        <w:rPr>
          <w:color w:val="000000"/>
        </w:rPr>
      </w:pPr>
    </w:p>
    <w:p w:rsidR="009952A6" w:rsidRPr="008140CE" w:rsidRDefault="009952A6" w:rsidP="00CF7264">
      <w:pPr>
        <w:spacing w:after="0"/>
        <w:ind w:left="6237" w:firstLine="0"/>
        <w:jc w:val="left"/>
        <w:rPr>
          <w:color w:val="000000"/>
        </w:rPr>
      </w:pPr>
      <w:r w:rsidRPr="008140CE">
        <w:rPr>
          <w:color w:val="000000"/>
        </w:rPr>
        <w:t>Приложение № 1</w:t>
      </w:r>
    </w:p>
    <w:p w:rsidR="009952A6" w:rsidRPr="008140CE" w:rsidRDefault="009952A6" w:rsidP="00CF7264">
      <w:pPr>
        <w:spacing w:after="0"/>
        <w:ind w:left="6237" w:firstLine="0"/>
        <w:jc w:val="left"/>
        <w:rPr>
          <w:color w:val="000000"/>
        </w:rPr>
      </w:pPr>
      <w:r w:rsidRPr="008140CE">
        <w:rPr>
          <w:color w:val="000000"/>
        </w:rPr>
        <w:t>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52A6" w:rsidRPr="008140CE" w:rsidRDefault="009952A6" w:rsidP="009B23DF">
      <w:pPr>
        <w:spacing w:after="0"/>
        <w:rPr>
          <w:color w:val="000000"/>
        </w:rPr>
      </w:pPr>
    </w:p>
    <w:p w:rsidR="009952A6" w:rsidRPr="008140CE" w:rsidRDefault="009952A6" w:rsidP="009B23DF">
      <w:pPr>
        <w:spacing w:after="0"/>
        <w:ind w:left="6237"/>
        <w:rPr>
          <w:color w:val="000000"/>
        </w:rPr>
      </w:pPr>
      <w:r w:rsidRPr="008140CE">
        <w:rPr>
          <w:color w:val="000000"/>
        </w:rPr>
        <w:t>(форма)</w:t>
      </w:r>
    </w:p>
    <w:p w:rsidR="009952A6" w:rsidRPr="008140CE" w:rsidRDefault="009952A6" w:rsidP="009B23DF">
      <w:pPr>
        <w:spacing w:after="0"/>
        <w:rPr>
          <w:color w:val="000000"/>
        </w:rPr>
      </w:pPr>
    </w:p>
    <w:tbl>
      <w:tblPr>
        <w:tblW w:w="0" w:type="auto"/>
        <w:tblInd w:w="-60" w:type="dxa"/>
        <w:tblLayout w:type="fixed"/>
        <w:tblCellMar>
          <w:top w:w="102" w:type="dxa"/>
          <w:left w:w="62" w:type="dxa"/>
          <w:bottom w:w="102" w:type="dxa"/>
          <w:right w:w="62" w:type="dxa"/>
        </w:tblCellMar>
        <w:tblLook w:val="0000"/>
      </w:tblPr>
      <w:tblGrid>
        <w:gridCol w:w="3118"/>
        <w:gridCol w:w="1229"/>
        <w:gridCol w:w="5921"/>
      </w:tblGrid>
      <w:tr w:rsidR="009952A6" w:rsidRPr="00222FA8">
        <w:tc>
          <w:tcPr>
            <w:tcW w:w="3118" w:type="dxa"/>
            <w:tcBorders>
              <w:top w:val="nil"/>
              <w:left w:val="nil"/>
              <w:bottom w:val="nil"/>
              <w:right w:val="nil"/>
            </w:tcBorders>
          </w:tcPr>
          <w:p w:rsidR="009952A6" w:rsidRPr="00222FA8" w:rsidRDefault="009952A6" w:rsidP="009B23DF">
            <w:pPr>
              <w:spacing w:after="0"/>
              <w:rPr>
                <w:color w:val="000000"/>
              </w:rPr>
            </w:pPr>
          </w:p>
        </w:tc>
        <w:tc>
          <w:tcPr>
            <w:tcW w:w="7150" w:type="dxa"/>
            <w:gridSpan w:val="2"/>
            <w:tcBorders>
              <w:top w:val="nil"/>
              <w:left w:val="nil"/>
              <w:bottom w:val="nil"/>
              <w:right w:val="nil"/>
            </w:tcBorders>
          </w:tcPr>
          <w:p w:rsidR="009952A6" w:rsidRPr="00222FA8" w:rsidRDefault="009952A6" w:rsidP="009B23DF">
            <w:pPr>
              <w:spacing w:after="0"/>
              <w:ind w:left="568"/>
              <w:rPr>
                <w:color w:val="000000"/>
              </w:rPr>
            </w:pPr>
            <w:r w:rsidRPr="00222FA8">
              <w:rPr>
                <w:color w:val="000000"/>
              </w:rPr>
              <w:t>Председателю Комиссии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(указать название комиссии)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(Ф.И.О. должностного лица - председателя Комиссии)</w:t>
            </w:r>
          </w:p>
          <w:p w:rsidR="009952A6" w:rsidRPr="00222FA8" w:rsidRDefault="009952A6" w:rsidP="00CF7264">
            <w:pPr>
              <w:spacing w:after="0"/>
              <w:ind w:left="568" w:firstLine="0"/>
              <w:rPr>
                <w:color w:val="000000"/>
              </w:rPr>
            </w:pPr>
            <w:r w:rsidRPr="00222FA8">
              <w:rPr>
                <w:color w:val="000000"/>
              </w:rPr>
              <w:t>от заявителя</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(указать статус заявителя - собственник помещения, наниматель)</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(Ф.И.О. гражданина/наименование юр. лица)</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(паспортные данные гражданина/ИНН организации)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CF7264">
            <w:pPr>
              <w:spacing w:after="0"/>
              <w:ind w:left="568" w:firstLine="0"/>
              <w:rPr>
                <w:color w:val="000000"/>
                <w:vertAlign w:val="superscript"/>
              </w:rPr>
            </w:pPr>
            <w:r w:rsidRPr="00222FA8">
              <w:rPr>
                <w:color w:val="000000"/>
                <w:vertAlign w:val="superscript"/>
              </w:rPr>
              <w:t>(адрес проживания/юр. адрес организации)</w:t>
            </w:r>
          </w:p>
          <w:p w:rsidR="009952A6" w:rsidRPr="00222FA8" w:rsidRDefault="009952A6" w:rsidP="00CF7264">
            <w:pPr>
              <w:spacing w:after="0"/>
              <w:ind w:left="568" w:firstLine="0"/>
              <w:rPr>
                <w:color w:val="000000"/>
              </w:rPr>
            </w:pPr>
            <w:r w:rsidRPr="00222FA8">
              <w:rPr>
                <w:color w:val="000000"/>
              </w:rPr>
              <w:t>_____________________________________________</w:t>
            </w:r>
          </w:p>
          <w:p w:rsidR="009952A6" w:rsidRPr="00222FA8" w:rsidRDefault="009952A6" w:rsidP="009B23DF">
            <w:pPr>
              <w:spacing w:after="0"/>
              <w:ind w:left="568"/>
              <w:rPr>
                <w:color w:val="000000"/>
                <w:vertAlign w:val="superscript"/>
              </w:rPr>
            </w:pPr>
            <w:r w:rsidRPr="00222FA8">
              <w:rPr>
                <w:color w:val="000000"/>
                <w:vertAlign w:val="superscript"/>
              </w:rPr>
              <w:t>(контактный телефон)</w:t>
            </w:r>
          </w:p>
        </w:tc>
      </w:tr>
      <w:tr w:rsidR="009952A6" w:rsidRPr="00222FA8">
        <w:tc>
          <w:tcPr>
            <w:tcW w:w="10268" w:type="dxa"/>
            <w:gridSpan w:val="3"/>
            <w:tcBorders>
              <w:top w:val="nil"/>
              <w:left w:val="nil"/>
              <w:bottom w:val="nil"/>
              <w:right w:val="nil"/>
            </w:tcBorders>
          </w:tcPr>
          <w:p w:rsidR="009952A6" w:rsidRPr="00222FA8" w:rsidRDefault="009952A6" w:rsidP="009B23DF">
            <w:pPr>
              <w:spacing w:after="0"/>
              <w:jc w:val="center"/>
              <w:rPr>
                <w:color w:val="000000"/>
              </w:rPr>
            </w:pPr>
            <w:bookmarkStart w:id="7" w:name="P546"/>
            <w:bookmarkEnd w:id="7"/>
            <w:r w:rsidRPr="00222FA8">
              <w:rPr>
                <w:color w:val="000000"/>
              </w:rPr>
              <w:t>ЗАЯВЛЕНИЕ</w:t>
            </w:r>
          </w:p>
          <w:p w:rsidR="009952A6" w:rsidRPr="00222FA8" w:rsidRDefault="009952A6" w:rsidP="009B23DF">
            <w:pPr>
              <w:spacing w:after="0"/>
              <w:jc w:val="center"/>
              <w:rPr>
                <w:color w:val="000000"/>
              </w:rPr>
            </w:pPr>
            <w:r w:rsidRPr="00222FA8">
              <w:rPr>
                <w:color w:val="000000"/>
              </w:rPr>
              <w:t>о предоставлении муниципальной услуги</w:t>
            </w:r>
          </w:p>
          <w:p w:rsidR="009952A6" w:rsidRPr="00222FA8" w:rsidRDefault="009952A6" w:rsidP="009B23DF">
            <w:pPr>
              <w:spacing w:after="0"/>
              <w:rPr>
                <w:color w:val="000000"/>
              </w:rPr>
            </w:pPr>
          </w:p>
          <w:p w:rsidR="009952A6" w:rsidRPr="00222FA8" w:rsidRDefault="009952A6" w:rsidP="00CF7264">
            <w:pPr>
              <w:spacing w:after="0"/>
              <w:rPr>
                <w:color w:val="000000"/>
              </w:rPr>
            </w:pPr>
            <w:r w:rsidRPr="00222FA8">
              <w:rPr>
                <w:color w:val="000000"/>
              </w:rPr>
              <w:t>Прошу признать помещение ________________________ жилым помещением,</w:t>
            </w:r>
          </w:p>
          <w:p w:rsidR="009952A6" w:rsidRPr="00222FA8" w:rsidRDefault="009952A6" w:rsidP="00CF7264">
            <w:pPr>
              <w:spacing w:after="0"/>
              <w:ind w:firstLine="0"/>
              <w:rPr>
                <w:color w:val="000000"/>
                <w:vertAlign w:val="superscript"/>
              </w:rPr>
            </w:pPr>
            <w:r w:rsidRPr="00222FA8">
              <w:rPr>
                <w:color w:val="000000"/>
                <w:vertAlign w:val="superscript"/>
              </w:rPr>
              <w:t>(месторасположение)</w:t>
            </w:r>
          </w:p>
          <w:p w:rsidR="009952A6" w:rsidRPr="00222FA8" w:rsidRDefault="009952A6" w:rsidP="00CF7264">
            <w:pPr>
              <w:spacing w:after="0"/>
              <w:ind w:firstLine="0"/>
              <w:rPr>
                <w:color w:val="000000"/>
              </w:rPr>
            </w:pPr>
            <w:r w:rsidRPr="00222FA8">
              <w:rPr>
                <w:color w:val="000000"/>
              </w:rPr>
              <w:t>жилое помещение __________________________ непригодным для проживания,</w:t>
            </w:r>
          </w:p>
          <w:p w:rsidR="009952A6" w:rsidRPr="00222FA8" w:rsidRDefault="009952A6" w:rsidP="00CF7264">
            <w:pPr>
              <w:spacing w:after="0"/>
              <w:ind w:firstLine="0"/>
              <w:rPr>
                <w:color w:val="000000"/>
                <w:vertAlign w:val="superscript"/>
              </w:rPr>
            </w:pPr>
            <w:r w:rsidRPr="00222FA8">
              <w:rPr>
                <w:color w:val="000000"/>
                <w:vertAlign w:val="superscript"/>
              </w:rPr>
              <w:t>(месторасположение)</w:t>
            </w:r>
          </w:p>
          <w:p w:rsidR="009952A6" w:rsidRPr="00222FA8" w:rsidRDefault="009952A6" w:rsidP="00CF7264">
            <w:pPr>
              <w:spacing w:after="0"/>
              <w:ind w:firstLine="0"/>
              <w:rPr>
                <w:color w:val="000000"/>
              </w:rPr>
            </w:pPr>
            <w:r w:rsidRPr="00222FA8">
              <w:rPr>
                <w:color w:val="000000"/>
              </w:rPr>
              <w:t xml:space="preserve">многоквартирный дом _________________________ аварийным и подлежащим </w:t>
            </w:r>
          </w:p>
          <w:p w:rsidR="009952A6" w:rsidRPr="00222FA8" w:rsidRDefault="009952A6" w:rsidP="00CF7264">
            <w:pPr>
              <w:spacing w:after="0"/>
              <w:ind w:firstLine="0"/>
              <w:rPr>
                <w:color w:val="000000"/>
              </w:rPr>
            </w:pPr>
            <w:r w:rsidRPr="00222FA8">
              <w:rPr>
                <w:color w:val="000000"/>
                <w:vertAlign w:val="superscript"/>
              </w:rPr>
              <w:t>(месторасположение)</w:t>
            </w:r>
          </w:p>
          <w:p w:rsidR="009952A6" w:rsidRPr="00222FA8" w:rsidRDefault="009952A6" w:rsidP="00CF7264">
            <w:pPr>
              <w:spacing w:after="0"/>
              <w:ind w:firstLine="0"/>
              <w:rPr>
                <w:color w:val="000000"/>
              </w:rPr>
            </w:pPr>
            <w:r w:rsidRPr="00222FA8">
              <w:rPr>
                <w:color w:val="000000"/>
              </w:rPr>
              <w:t>Сносу или реконструкции (указать необходимое).</w:t>
            </w:r>
          </w:p>
          <w:p w:rsidR="009952A6" w:rsidRPr="00222FA8" w:rsidRDefault="009952A6" w:rsidP="00CF7264">
            <w:pPr>
              <w:spacing w:after="0"/>
              <w:ind w:firstLine="0"/>
              <w:rPr>
                <w:color w:val="000000"/>
              </w:rPr>
            </w:pPr>
          </w:p>
          <w:p w:rsidR="009952A6" w:rsidRPr="00222FA8" w:rsidRDefault="009952A6" w:rsidP="009B23DF">
            <w:pPr>
              <w:spacing w:after="0"/>
              <w:rPr>
                <w:color w:val="000000"/>
              </w:rPr>
            </w:pPr>
            <w:r w:rsidRPr="00222FA8">
              <w:rPr>
                <w:color w:val="000000"/>
              </w:rPr>
              <w:t>Даю согласие на обработку персональных данных.</w:t>
            </w:r>
          </w:p>
          <w:p w:rsidR="009952A6" w:rsidRPr="00222FA8" w:rsidRDefault="009952A6" w:rsidP="009B23DF">
            <w:pPr>
              <w:spacing w:after="0"/>
              <w:rPr>
                <w:color w:val="000000"/>
              </w:rPr>
            </w:pPr>
          </w:p>
          <w:p w:rsidR="009952A6" w:rsidRPr="00222FA8" w:rsidRDefault="009952A6" w:rsidP="009B23DF">
            <w:pPr>
              <w:spacing w:after="0"/>
              <w:rPr>
                <w:color w:val="000000"/>
              </w:rPr>
            </w:pPr>
            <w:r w:rsidRPr="00222FA8">
              <w:rPr>
                <w:color w:val="000000"/>
              </w:rPr>
              <w:t>Приложение на _____ л.</w:t>
            </w:r>
          </w:p>
        </w:tc>
      </w:tr>
      <w:tr w:rsidR="009952A6" w:rsidRPr="00222FA8">
        <w:tc>
          <w:tcPr>
            <w:tcW w:w="4347" w:type="dxa"/>
            <w:gridSpan w:val="2"/>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____________________</w:t>
            </w:r>
          </w:p>
          <w:p w:rsidR="009952A6" w:rsidRPr="00222FA8" w:rsidRDefault="009952A6" w:rsidP="009B23DF">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w:t>
            </w:r>
          </w:p>
          <w:p w:rsidR="009952A6" w:rsidRPr="00222FA8" w:rsidRDefault="009952A6" w:rsidP="009B23DF">
            <w:pPr>
              <w:spacing w:after="0"/>
              <w:rPr>
                <w:color w:val="000000"/>
                <w:vertAlign w:val="superscript"/>
              </w:rPr>
            </w:pPr>
            <w:r w:rsidRPr="00222FA8">
              <w:rPr>
                <w:color w:val="000000"/>
                <w:vertAlign w:val="superscript"/>
              </w:rPr>
              <w:t>(подпись)</w:t>
            </w:r>
          </w:p>
        </w:tc>
      </w:tr>
      <w:tr w:rsidR="009952A6" w:rsidRPr="00222FA8">
        <w:tc>
          <w:tcPr>
            <w:tcW w:w="10268" w:type="dxa"/>
            <w:gridSpan w:val="3"/>
            <w:tcBorders>
              <w:top w:val="nil"/>
              <w:left w:val="nil"/>
              <w:bottom w:val="nil"/>
              <w:right w:val="nil"/>
            </w:tcBorders>
          </w:tcPr>
          <w:p w:rsidR="009952A6" w:rsidRPr="00222FA8" w:rsidRDefault="009952A6" w:rsidP="009B23DF">
            <w:pPr>
              <w:spacing w:after="0"/>
              <w:rPr>
                <w:color w:val="000000"/>
              </w:rPr>
            </w:pPr>
            <w:r w:rsidRPr="00222FA8">
              <w:rPr>
                <w:color w:val="000000"/>
              </w:rPr>
              <w:t>Результат рассмотрения настоящего заявления прошу:__________________________________________________________________</w:t>
            </w:r>
          </w:p>
          <w:p w:rsidR="009952A6" w:rsidRPr="00222FA8" w:rsidRDefault="009952A6" w:rsidP="009B23DF">
            <w:pPr>
              <w:spacing w:after="0"/>
              <w:rPr>
                <w:color w:val="000000"/>
                <w:vertAlign w:val="superscript"/>
              </w:rPr>
            </w:pPr>
            <w:r w:rsidRPr="00222FA8">
              <w:rPr>
                <w:color w:val="000000"/>
                <w:vertAlign w:val="superscript"/>
              </w:rPr>
              <w:t>(способ получения результата предоставления муниципальной услуги)</w:t>
            </w:r>
          </w:p>
        </w:tc>
      </w:tr>
    </w:tbl>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CF7264">
      <w:pPr>
        <w:autoSpaceDE w:val="0"/>
        <w:autoSpaceDN w:val="0"/>
        <w:adjustRightInd w:val="0"/>
        <w:spacing w:after="0"/>
        <w:ind w:left="6237" w:firstLine="0"/>
        <w:jc w:val="left"/>
        <w:outlineLvl w:val="0"/>
        <w:rPr>
          <w:color w:val="000000"/>
        </w:rPr>
      </w:pPr>
      <w:r w:rsidRPr="008140CE">
        <w:rPr>
          <w:color w:val="000000"/>
        </w:rPr>
        <w:t>Приложение №2</w:t>
      </w:r>
    </w:p>
    <w:p w:rsidR="009952A6" w:rsidRPr="008140CE" w:rsidRDefault="009952A6" w:rsidP="00CF7264">
      <w:pPr>
        <w:autoSpaceDE w:val="0"/>
        <w:autoSpaceDN w:val="0"/>
        <w:adjustRightInd w:val="0"/>
        <w:spacing w:after="0"/>
        <w:ind w:left="6237" w:firstLine="0"/>
        <w:rPr>
          <w:color w:val="000000"/>
        </w:rPr>
      </w:pPr>
      <w:r w:rsidRPr="008140CE">
        <w:rPr>
          <w:color w:val="000000"/>
        </w:rPr>
        <w:t>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52A6" w:rsidRPr="008140CE" w:rsidRDefault="009952A6" w:rsidP="009B23DF">
      <w:pPr>
        <w:autoSpaceDE w:val="0"/>
        <w:autoSpaceDN w:val="0"/>
        <w:adjustRightInd w:val="0"/>
        <w:spacing w:after="0"/>
        <w:ind w:left="6237"/>
        <w:rPr>
          <w:color w:val="000000"/>
        </w:rPr>
      </w:pPr>
    </w:p>
    <w:p w:rsidR="009952A6" w:rsidRPr="008140CE" w:rsidRDefault="009952A6" w:rsidP="009B23DF">
      <w:pPr>
        <w:spacing w:after="0"/>
        <w:ind w:left="6237"/>
        <w:rPr>
          <w:color w:val="000000"/>
        </w:rPr>
      </w:pPr>
      <w:r w:rsidRPr="008140CE">
        <w:rPr>
          <w:color w:val="000000"/>
        </w:rPr>
        <w:t>(форма)</w:t>
      </w:r>
    </w:p>
    <w:p w:rsidR="009952A6" w:rsidRPr="008140CE" w:rsidRDefault="009952A6" w:rsidP="009B23DF">
      <w:pPr>
        <w:autoSpaceDE w:val="0"/>
        <w:autoSpaceDN w:val="0"/>
        <w:adjustRightInd w:val="0"/>
        <w:rPr>
          <w:rFonts w:ascii="Courier New" w:hAnsi="Courier New" w:cs="Courier New"/>
          <w:color w:val="000000"/>
          <w:sz w:val="20"/>
          <w:szCs w:val="20"/>
        </w:rPr>
      </w:pPr>
    </w:p>
    <w:p w:rsidR="009952A6" w:rsidRPr="008140CE" w:rsidRDefault="009952A6" w:rsidP="00CF7264">
      <w:pPr>
        <w:spacing w:after="0"/>
        <w:ind w:left="3686" w:firstLine="0"/>
        <w:rPr>
          <w:color w:val="000000"/>
        </w:rPr>
      </w:pPr>
      <w:r w:rsidRPr="008140CE">
        <w:rPr>
          <w:color w:val="000000"/>
        </w:rPr>
        <w:t>Председателю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название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должностного лица - председателя Комиссии)</w:t>
      </w:r>
    </w:p>
    <w:p w:rsidR="009952A6" w:rsidRPr="008140CE" w:rsidRDefault="009952A6" w:rsidP="00CF7264">
      <w:pPr>
        <w:spacing w:after="0"/>
        <w:ind w:left="3686" w:firstLine="0"/>
        <w:rPr>
          <w:color w:val="000000"/>
        </w:rPr>
      </w:pPr>
      <w:r w:rsidRPr="008140CE">
        <w:rPr>
          <w:color w:val="000000"/>
        </w:rPr>
        <w:t>от заявителя</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статус заявителя - собственник помещения, наниматель)</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гражданина/наименование юр. лица)</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(паспортные данные гражданина/ИНН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(адрес проживания/юр. адрес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autoSpaceDE w:val="0"/>
        <w:autoSpaceDN w:val="0"/>
        <w:adjustRightInd w:val="0"/>
        <w:ind w:left="3686" w:firstLine="0"/>
        <w:jc w:val="center"/>
        <w:rPr>
          <w:color w:val="000000"/>
          <w:vertAlign w:val="superscript"/>
        </w:rPr>
      </w:pPr>
      <w:r w:rsidRPr="008140CE">
        <w:rPr>
          <w:color w:val="000000"/>
          <w:vertAlign w:val="superscript"/>
        </w:rPr>
        <w:t>(контактный телефон)</w:t>
      </w:r>
    </w:p>
    <w:p w:rsidR="009952A6" w:rsidRPr="008140CE" w:rsidRDefault="009952A6" w:rsidP="009B23DF">
      <w:pPr>
        <w:autoSpaceDE w:val="0"/>
        <w:autoSpaceDN w:val="0"/>
        <w:adjustRightInd w:val="0"/>
        <w:jc w:val="center"/>
        <w:rPr>
          <w:color w:val="000000"/>
          <w:vertAlign w:val="superscript"/>
        </w:rPr>
      </w:pPr>
    </w:p>
    <w:p w:rsidR="009952A6" w:rsidRPr="008140CE" w:rsidRDefault="009952A6" w:rsidP="00CF7264">
      <w:pPr>
        <w:autoSpaceDE w:val="0"/>
        <w:autoSpaceDN w:val="0"/>
        <w:adjustRightInd w:val="0"/>
        <w:spacing w:after="0"/>
        <w:jc w:val="center"/>
        <w:rPr>
          <w:color w:val="000000"/>
        </w:rPr>
      </w:pPr>
      <w:r w:rsidRPr="008140CE">
        <w:rPr>
          <w:color w:val="000000"/>
        </w:rPr>
        <w:t>ЗАЯВЛЕНИЕ</w:t>
      </w:r>
    </w:p>
    <w:p w:rsidR="009952A6" w:rsidRPr="008140CE" w:rsidRDefault="009952A6" w:rsidP="00EB1699">
      <w:pPr>
        <w:autoSpaceDE w:val="0"/>
        <w:autoSpaceDN w:val="0"/>
        <w:adjustRightInd w:val="0"/>
        <w:spacing w:after="0"/>
        <w:jc w:val="center"/>
        <w:rPr>
          <w:color w:val="000000"/>
        </w:rPr>
      </w:pPr>
      <w:r w:rsidRPr="008140CE">
        <w:rPr>
          <w:color w:val="000000"/>
        </w:rPr>
        <w:t>об исправлении допущенных опечаток и ошибок в документах, выданных в результате предоставления муниципальной услуги</w:t>
      </w:r>
    </w:p>
    <w:p w:rsidR="009952A6" w:rsidRPr="008140CE" w:rsidRDefault="009952A6" w:rsidP="00CF7264">
      <w:pPr>
        <w:autoSpaceDE w:val="0"/>
        <w:autoSpaceDN w:val="0"/>
        <w:adjustRightInd w:val="0"/>
        <w:spacing w:after="0"/>
        <w:rPr>
          <w:color w:val="000000"/>
        </w:rPr>
      </w:pPr>
    </w:p>
    <w:p w:rsidR="009952A6" w:rsidRPr="008140CE" w:rsidRDefault="009952A6" w:rsidP="00CF7264">
      <w:pPr>
        <w:autoSpaceDE w:val="0"/>
        <w:autoSpaceDN w:val="0"/>
        <w:adjustRightInd w:val="0"/>
        <w:jc w:val="left"/>
        <w:rPr>
          <w:color w:val="000000"/>
        </w:rPr>
      </w:pPr>
      <w:r w:rsidRPr="008140CE">
        <w:rPr>
          <w:color w:val="000000"/>
        </w:rPr>
        <w:t xml:space="preserve">Прошу исправить допущенную опечатку/ошибку в_______________________, </w:t>
      </w:r>
    </w:p>
    <w:p w:rsidR="009952A6" w:rsidRPr="008140CE" w:rsidRDefault="009952A6" w:rsidP="00CF7264">
      <w:pPr>
        <w:autoSpaceDE w:val="0"/>
        <w:autoSpaceDN w:val="0"/>
        <w:adjustRightInd w:val="0"/>
        <w:ind w:firstLine="0"/>
        <w:jc w:val="left"/>
        <w:rPr>
          <w:color w:val="000000"/>
          <w:sz w:val="20"/>
          <w:szCs w:val="20"/>
        </w:rPr>
      </w:pPr>
      <w:r w:rsidRPr="008140CE">
        <w:rPr>
          <w:color w:val="000000"/>
          <w:sz w:val="20"/>
          <w:szCs w:val="20"/>
        </w:rPr>
        <w:t xml:space="preserve">                            (указать наименование документа)</w:t>
      </w:r>
    </w:p>
    <w:p w:rsidR="009952A6" w:rsidRPr="008140CE" w:rsidRDefault="009952A6" w:rsidP="00CF7264">
      <w:pPr>
        <w:autoSpaceDE w:val="0"/>
        <w:autoSpaceDN w:val="0"/>
        <w:adjustRightInd w:val="0"/>
        <w:ind w:firstLine="0"/>
        <w:jc w:val="left"/>
        <w:rPr>
          <w:color w:val="000000"/>
        </w:rPr>
      </w:pPr>
      <w:r w:rsidRPr="008140CE">
        <w:rPr>
          <w:color w:val="000000"/>
        </w:rPr>
        <w:t>а именно ____________________________.</w:t>
      </w:r>
    </w:p>
    <w:p w:rsidR="009952A6" w:rsidRPr="008140CE" w:rsidRDefault="009952A6" w:rsidP="00CF7264">
      <w:pPr>
        <w:autoSpaceDE w:val="0"/>
        <w:autoSpaceDN w:val="0"/>
        <w:adjustRightInd w:val="0"/>
        <w:spacing w:after="0"/>
        <w:ind w:firstLine="0"/>
        <w:jc w:val="left"/>
        <w:rPr>
          <w:color w:val="000000"/>
          <w:vertAlign w:val="superscript"/>
        </w:rPr>
      </w:pPr>
      <w:r w:rsidRPr="008140CE">
        <w:rPr>
          <w:color w:val="000000"/>
          <w:vertAlign w:val="superscript"/>
        </w:rPr>
        <w:t xml:space="preserve">                                            (указать опечатку/ошибку)</w:t>
      </w:r>
    </w:p>
    <w:p w:rsidR="009952A6" w:rsidRPr="008140CE" w:rsidRDefault="009952A6" w:rsidP="009B23DF">
      <w:pPr>
        <w:spacing w:after="0"/>
        <w:rPr>
          <w:color w:val="000000"/>
        </w:rPr>
      </w:pPr>
    </w:p>
    <w:p w:rsidR="009952A6" w:rsidRPr="008140CE" w:rsidRDefault="009952A6" w:rsidP="009B23DF">
      <w:pPr>
        <w:autoSpaceDE w:val="0"/>
        <w:autoSpaceDN w:val="0"/>
        <w:adjustRightInd w:val="0"/>
        <w:spacing w:after="0"/>
        <w:rPr>
          <w:color w:val="000000"/>
        </w:rPr>
      </w:pPr>
      <w:r w:rsidRPr="008140CE">
        <w:rPr>
          <w:color w:val="000000"/>
        </w:rPr>
        <w:t>Приложение на _____ л.</w:t>
      </w:r>
    </w:p>
    <w:p w:rsidR="009952A6" w:rsidRPr="008140CE" w:rsidRDefault="009952A6" w:rsidP="009B23DF">
      <w:pPr>
        <w:spacing w:after="0"/>
        <w:rPr>
          <w:color w:val="000000"/>
        </w:rPr>
      </w:pPr>
    </w:p>
    <w:tbl>
      <w:tblPr>
        <w:tblW w:w="0" w:type="auto"/>
        <w:tblInd w:w="-60" w:type="dxa"/>
        <w:tblLayout w:type="fixed"/>
        <w:tblCellMar>
          <w:top w:w="102" w:type="dxa"/>
          <w:left w:w="62" w:type="dxa"/>
          <w:bottom w:w="102" w:type="dxa"/>
          <w:right w:w="62" w:type="dxa"/>
        </w:tblCellMar>
        <w:tblLook w:val="0000"/>
      </w:tblPr>
      <w:tblGrid>
        <w:gridCol w:w="4347"/>
        <w:gridCol w:w="5921"/>
      </w:tblGrid>
      <w:tr w:rsidR="009952A6" w:rsidRPr="00222FA8">
        <w:tc>
          <w:tcPr>
            <w:tcW w:w="4347"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____________________</w:t>
            </w:r>
          </w:p>
          <w:p w:rsidR="009952A6" w:rsidRPr="00222FA8" w:rsidRDefault="009952A6" w:rsidP="009B23DF">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w:t>
            </w:r>
          </w:p>
          <w:p w:rsidR="009952A6" w:rsidRPr="00222FA8" w:rsidRDefault="009952A6" w:rsidP="009B23DF">
            <w:pPr>
              <w:spacing w:after="0"/>
              <w:rPr>
                <w:color w:val="000000"/>
                <w:vertAlign w:val="superscript"/>
              </w:rPr>
            </w:pPr>
            <w:r w:rsidRPr="00222FA8">
              <w:rPr>
                <w:color w:val="000000"/>
                <w:vertAlign w:val="superscript"/>
              </w:rPr>
              <w:t>(подпись)</w:t>
            </w:r>
          </w:p>
        </w:tc>
      </w:tr>
    </w:tbl>
    <w:p w:rsidR="009952A6" w:rsidRPr="008140CE" w:rsidRDefault="009952A6" w:rsidP="009B23DF">
      <w:pPr>
        <w:spacing w:after="0"/>
        <w:rPr>
          <w:color w:val="000000"/>
        </w:rPr>
      </w:pPr>
      <w:r w:rsidRPr="008140CE">
        <w:rPr>
          <w:color w:val="000000"/>
        </w:rPr>
        <w:t>Результат рассмотрения настоящего заявления прошу:__________________________________________________________________</w:t>
      </w:r>
    </w:p>
    <w:p w:rsidR="009952A6" w:rsidRPr="008140CE" w:rsidRDefault="009952A6" w:rsidP="009B23DF">
      <w:pPr>
        <w:spacing w:after="0"/>
        <w:rPr>
          <w:color w:val="000000"/>
        </w:rPr>
      </w:pPr>
      <w:r w:rsidRPr="008140CE">
        <w:rPr>
          <w:color w:val="000000"/>
          <w:vertAlign w:val="superscript"/>
        </w:rPr>
        <w:t xml:space="preserve">                             (способ получения результата предоставления муниципальной услуги)</w:t>
      </w:r>
    </w:p>
    <w:p w:rsidR="009952A6" w:rsidRPr="008140CE" w:rsidRDefault="009952A6" w:rsidP="009B23DF">
      <w:pPr>
        <w:autoSpaceDE w:val="0"/>
        <w:autoSpaceDN w:val="0"/>
        <w:adjustRightInd w:val="0"/>
        <w:spacing w:after="0"/>
        <w:outlineLvl w:val="0"/>
        <w:rPr>
          <w:color w:val="000000"/>
        </w:rPr>
      </w:pPr>
    </w:p>
    <w:p w:rsidR="009952A6" w:rsidRPr="008140CE"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jc w:val="righ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9B23DF">
      <w:pPr>
        <w:autoSpaceDE w:val="0"/>
        <w:autoSpaceDN w:val="0"/>
        <w:adjustRightInd w:val="0"/>
        <w:spacing w:after="0"/>
        <w:ind w:left="6237"/>
        <w:jc w:val="left"/>
        <w:outlineLvl w:val="0"/>
        <w:rPr>
          <w:color w:val="000000"/>
        </w:rPr>
      </w:pPr>
    </w:p>
    <w:p w:rsidR="009952A6" w:rsidRPr="008140CE" w:rsidRDefault="009952A6" w:rsidP="00CF7264">
      <w:pPr>
        <w:autoSpaceDE w:val="0"/>
        <w:autoSpaceDN w:val="0"/>
        <w:adjustRightInd w:val="0"/>
        <w:spacing w:after="0"/>
        <w:ind w:left="6237" w:firstLine="0"/>
        <w:jc w:val="left"/>
        <w:outlineLvl w:val="0"/>
        <w:rPr>
          <w:color w:val="000000"/>
        </w:rPr>
      </w:pPr>
      <w:r w:rsidRPr="008140CE">
        <w:rPr>
          <w:color w:val="000000"/>
        </w:rPr>
        <w:t>Приложение № 3</w:t>
      </w:r>
    </w:p>
    <w:p w:rsidR="009952A6" w:rsidRPr="008140CE" w:rsidRDefault="009952A6" w:rsidP="00CF7264">
      <w:pPr>
        <w:spacing w:after="0"/>
        <w:ind w:left="6237" w:firstLine="0"/>
        <w:rPr>
          <w:color w:val="000000"/>
        </w:rPr>
      </w:pPr>
      <w:r w:rsidRPr="008140CE">
        <w:rPr>
          <w:color w:val="000000"/>
        </w:rPr>
        <w:t xml:space="preserve">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952A6" w:rsidRPr="008140CE" w:rsidRDefault="009952A6" w:rsidP="009B23DF">
      <w:pPr>
        <w:spacing w:after="0"/>
        <w:ind w:left="6237"/>
        <w:rPr>
          <w:color w:val="000000"/>
        </w:rPr>
      </w:pPr>
    </w:p>
    <w:p w:rsidR="009952A6" w:rsidRPr="008140CE" w:rsidRDefault="009952A6" w:rsidP="00CF7264">
      <w:pPr>
        <w:spacing w:after="0"/>
        <w:ind w:left="6237" w:firstLine="0"/>
        <w:rPr>
          <w:color w:val="000000"/>
        </w:rPr>
      </w:pPr>
      <w:r w:rsidRPr="008140CE">
        <w:rPr>
          <w:color w:val="000000"/>
        </w:rPr>
        <w:t>(форма)</w:t>
      </w:r>
    </w:p>
    <w:p w:rsidR="009952A6" w:rsidRPr="008140CE" w:rsidRDefault="009952A6" w:rsidP="009B23DF">
      <w:pPr>
        <w:autoSpaceDE w:val="0"/>
        <w:autoSpaceDN w:val="0"/>
        <w:adjustRightInd w:val="0"/>
        <w:rPr>
          <w:rFonts w:ascii="Courier New" w:hAnsi="Courier New" w:cs="Courier New"/>
          <w:color w:val="000000"/>
          <w:sz w:val="20"/>
          <w:szCs w:val="20"/>
        </w:rPr>
      </w:pPr>
    </w:p>
    <w:p w:rsidR="009952A6" w:rsidRPr="008140CE" w:rsidRDefault="009952A6" w:rsidP="00CF7264">
      <w:pPr>
        <w:spacing w:after="0"/>
        <w:ind w:left="3686" w:firstLine="0"/>
        <w:rPr>
          <w:color w:val="000000"/>
        </w:rPr>
      </w:pPr>
      <w:r w:rsidRPr="008140CE">
        <w:rPr>
          <w:color w:val="000000"/>
        </w:rPr>
        <w:t>Председателю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название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должностного лица - председателя Комиссии)</w:t>
      </w:r>
    </w:p>
    <w:p w:rsidR="009952A6" w:rsidRPr="008140CE" w:rsidRDefault="009952A6" w:rsidP="00CF7264">
      <w:pPr>
        <w:spacing w:after="0"/>
        <w:ind w:left="3686" w:firstLine="0"/>
        <w:rPr>
          <w:color w:val="000000"/>
        </w:rPr>
      </w:pPr>
      <w:r w:rsidRPr="008140CE">
        <w:rPr>
          <w:color w:val="000000"/>
        </w:rPr>
        <w:t>от заявителя</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статус заявителя - собственник помещения, наниматель)</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гражданина/наименование юр. лица)</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(паспортные данные гражданина/ИНН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(адрес проживания/юр. адрес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9B23DF">
      <w:pPr>
        <w:autoSpaceDE w:val="0"/>
        <w:autoSpaceDN w:val="0"/>
        <w:adjustRightInd w:val="0"/>
        <w:ind w:left="3686"/>
        <w:jc w:val="center"/>
        <w:rPr>
          <w:color w:val="000000"/>
          <w:vertAlign w:val="superscript"/>
        </w:rPr>
      </w:pPr>
      <w:r w:rsidRPr="008140CE">
        <w:rPr>
          <w:color w:val="000000"/>
          <w:vertAlign w:val="superscript"/>
        </w:rPr>
        <w:t>(контактный телефон)</w:t>
      </w:r>
    </w:p>
    <w:p w:rsidR="009952A6" w:rsidRPr="008140CE" w:rsidRDefault="009952A6" w:rsidP="00CF7264">
      <w:pPr>
        <w:autoSpaceDE w:val="0"/>
        <w:autoSpaceDN w:val="0"/>
        <w:adjustRightInd w:val="0"/>
        <w:spacing w:after="0"/>
        <w:jc w:val="center"/>
        <w:rPr>
          <w:color w:val="000000"/>
        </w:rPr>
      </w:pPr>
      <w:r w:rsidRPr="008140CE">
        <w:rPr>
          <w:color w:val="000000"/>
        </w:rPr>
        <w:t>ЗАЯВЛЕНИЕ</w:t>
      </w:r>
    </w:p>
    <w:p w:rsidR="009952A6" w:rsidRPr="008140CE" w:rsidRDefault="009952A6" w:rsidP="00CF7264">
      <w:pPr>
        <w:autoSpaceDE w:val="0"/>
        <w:autoSpaceDN w:val="0"/>
        <w:adjustRightInd w:val="0"/>
        <w:spacing w:after="0"/>
        <w:jc w:val="center"/>
        <w:rPr>
          <w:color w:val="000000"/>
        </w:rPr>
      </w:pPr>
      <w:r w:rsidRPr="008140CE">
        <w:rPr>
          <w:color w:val="000000"/>
        </w:rPr>
        <w:t xml:space="preserve">о выдаче дубликата </w:t>
      </w:r>
    </w:p>
    <w:p w:rsidR="009952A6" w:rsidRPr="008140CE" w:rsidRDefault="009952A6" w:rsidP="009B23DF">
      <w:pPr>
        <w:autoSpaceDE w:val="0"/>
        <w:autoSpaceDN w:val="0"/>
        <w:adjustRightInd w:val="0"/>
        <w:rPr>
          <w:color w:val="000000"/>
        </w:rPr>
      </w:pPr>
    </w:p>
    <w:p w:rsidR="009952A6" w:rsidRPr="008140CE" w:rsidRDefault="009952A6" w:rsidP="00CF7264">
      <w:pPr>
        <w:autoSpaceDE w:val="0"/>
        <w:autoSpaceDN w:val="0"/>
        <w:adjustRightInd w:val="0"/>
        <w:spacing w:after="0"/>
        <w:rPr>
          <w:color w:val="000000"/>
        </w:rPr>
      </w:pPr>
      <w:r w:rsidRPr="008140CE">
        <w:rPr>
          <w:color w:val="000000"/>
        </w:rPr>
        <w:t>Прошу выдать дубликат документа ___________________________.</w:t>
      </w:r>
    </w:p>
    <w:p w:rsidR="009952A6" w:rsidRPr="008140CE" w:rsidRDefault="009952A6" w:rsidP="00CF7264">
      <w:pPr>
        <w:autoSpaceDE w:val="0"/>
        <w:autoSpaceDN w:val="0"/>
        <w:adjustRightInd w:val="0"/>
        <w:spacing w:after="0"/>
        <w:jc w:val="left"/>
        <w:rPr>
          <w:color w:val="000000"/>
          <w:sz w:val="20"/>
          <w:szCs w:val="20"/>
        </w:rPr>
      </w:pPr>
      <w:r w:rsidRPr="008140CE">
        <w:rPr>
          <w:color w:val="000000"/>
          <w:sz w:val="20"/>
          <w:szCs w:val="20"/>
        </w:rPr>
        <w:t xml:space="preserve">   (указать наименование документа)</w:t>
      </w:r>
    </w:p>
    <w:p w:rsidR="009952A6" w:rsidRPr="008140CE" w:rsidRDefault="009952A6" w:rsidP="00CF7264">
      <w:pPr>
        <w:autoSpaceDE w:val="0"/>
        <w:autoSpaceDN w:val="0"/>
        <w:adjustRightInd w:val="0"/>
        <w:spacing w:after="0"/>
        <w:rPr>
          <w:color w:val="000000"/>
        </w:rPr>
      </w:pPr>
    </w:p>
    <w:p w:rsidR="009952A6" w:rsidRPr="008140CE" w:rsidRDefault="009952A6" w:rsidP="00CF7264">
      <w:pPr>
        <w:autoSpaceDE w:val="0"/>
        <w:autoSpaceDN w:val="0"/>
        <w:adjustRightInd w:val="0"/>
        <w:spacing w:after="0"/>
        <w:rPr>
          <w:color w:val="000000"/>
        </w:rPr>
      </w:pPr>
      <w:r w:rsidRPr="008140CE">
        <w:rPr>
          <w:color w:val="000000"/>
        </w:rPr>
        <w:t>Приложение на _____ л.</w:t>
      </w:r>
    </w:p>
    <w:p w:rsidR="009952A6" w:rsidRPr="008140CE" w:rsidRDefault="009952A6" w:rsidP="00CF7264">
      <w:pPr>
        <w:spacing w:after="0"/>
        <w:rPr>
          <w:color w:val="000000"/>
        </w:rPr>
      </w:pPr>
    </w:p>
    <w:tbl>
      <w:tblPr>
        <w:tblW w:w="0" w:type="auto"/>
        <w:tblInd w:w="-60" w:type="dxa"/>
        <w:tblLayout w:type="fixed"/>
        <w:tblCellMar>
          <w:top w:w="102" w:type="dxa"/>
          <w:left w:w="62" w:type="dxa"/>
          <w:bottom w:w="102" w:type="dxa"/>
          <w:right w:w="62" w:type="dxa"/>
        </w:tblCellMar>
        <w:tblLook w:val="0000"/>
      </w:tblPr>
      <w:tblGrid>
        <w:gridCol w:w="4347"/>
        <w:gridCol w:w="5921"/>
      </w:tblGrid>
      <w:tr w:rsidR="009952A6" w:rsidRPr="00222FA8">
        <w:tc>
          <w:tcPr>
            <w:tcW w:w="4347" w:type="dxa"/>
            <w:tcBorders>
              <w:top w:val="nil"/>
              <w:left w:val="nil"/>
              <w:bottom w:val="nil"/>
              <w:right w:val="nil"/>
            </w:tcBorders>
          </w:tcPr>
          <w:p w:rsidR="009952A6" w:rsidRPr="00222FA8" w:rsidRDefault="009952A6" w:rsidP="00CF7264">
            <w:pPr>
              <w:spacing w:after="0"/>
              <w:rPr>
                <w:color w:val="000000"/>
              </w:rPr>
            </w:pPr>
            <w:r w:rsidRPr="00222FA8">
              <w:rPr>
                <w:color w:val="000000"/>
              </w:rPr>
              <w:t>____________________</w:t>
            </w:r>
          </w:p>
          <w:p w:rsidR="009952A6" w:rsidRPr="00222FA8" w:rsidRDefault="009952A6" w:rsidP="00CF7264">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CF7264">
            <w:pPr>
              <w:spacing w:after="0"/>
              <w:rPr>
                <w:color w:val="000000"/>
              </w:rPr>
            </w:pPr>
            <w:r w:rsidRPr="00222FA8">
              <w:rPr>
                <w:color w:val="000000"/>
              </w:rPr>
              <w:t>_________________</w:t>
            </w:r>
          </w:p>
          <w:p w:rsidR="009952A6" w:rsidRPr="00222FA8" w:rsidRDefault="009952A6" w:rsidP="00CF7264">
            <w:pPr>
              <w:spacing w:after="0"/>
              <w:rPr>
                <w:color w:val="000000"/>
                <w:vertAlign w:val="superscript"/>
              </w:rPr>
            </w:pPr>
            <w:r w:rsidRPr="00222FA8">
              <w:rPr>
                <w:color w:val="000000"/>
                <w:vertAlign w:val="superscript"/>
              </w:rPr>
              <w:t>(подпись)</w:t>
            </w:r>
          </w:p>
        </w:tc>
      </w:tr>
    </w:tbl>
    <w:p w:rsidR="009952A6" w:rsidRPr="008140CE" w:rsidRDefault="009952A6" w:rsidP="009B23DF">
      <w:pPr>
        <w:spacing w:after="0"/>
        <w:rPr>
          <w:color w:val="000000"/>
        </w:rPr>
      </w:pPr>
      <w:r w:rsidRPr="008140CE">
        <w:rPr>
          <w:color w:val="000000"/>
        </w:rPr>
        <w:t>Результат рассмотрения настоящего заявления прошу:__________________________________________________________________</w:t>
      </w:r>
    </w:p>
    <w:p w:rsidR="009952A6" w:rsidRPr="008140CE" w:rsidRDefault="009952A6" w:rsidP="009B23DF">
      <w:pPr>
        <w:spacing w:after="0"/>
        <w:rPr>
          <w:color w:val="000000"/>
        </w:rPr>
      </w:pPr>
      <w:r w:rsidRPr="008140CE">
        <w:rPr>
          <w:color w:val="000000"/>
          <w:vertAlign w:val="superscript"/>
        </w:rPr>
        <w:t xml:space="preserve">                             (способ получения результата предоставления муниципальной услуги)</w:t>
      </w:r>
    </w:p>
    <w:p w:rsidR="009952A6" w:rsidRPr="008140CE" w:rsidRDefault="009952A6" w:rsidP="00CF7264">
      <w:pPr>
        <w:autoSpaceDE w:val="0"/>
        <w:autoSpaceDN w:val="0"/>
        <w:adjustRightInd w:val="0"/>
        <w:spacing w:after="0"/>
        <w:ind w:left="6237" w:firstLine="0"/>
        <w:jc w:val="left"/>
        <w:outlineLvl w:val="0"/>
        <w:rPr>
          <w:color w:val="000000"/>
        </w:rPr>
      </w:pPr>
      <w:r w:rsidRPr="008140CE">
        <w:rPr>
          <w:color w:val="000000"/>
        </w:rPr>
        <w:t>Приложение № 4</w:t>
      </w:r>
    </w:p>
    <w:p w:rsidR="009952A6" w:rsidRPr="008140CE" w:rsidRDefault="009952A6" w:rsidP="00CF7264">
      <w:pPr>
        <w:autoSpaceDE w:val="0"/>
        <w:autoSpaceDN w:val="0"/>
        <w:adjustRightInd w:val="0"/>
        <w:spacing w:after="0"/>
        <w:ind w:left="6237" w:firstLine="0"/>
        <w:rPr>
          <w:color w:val="000000"/>
        </w:rPr>
      </w:pPr>
      <w:r w:rsidRPr="008140CE">
        <w:rPr>
          <w:color w:val="000000"/>
        </w:rPr>
        <w:t>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52A6" w:rsidRPr="008140CE" w:rsidRDefault="009952A6" w:rsidP="009B23DF">
      <w:pPr>
        <w:autoSpaceDE w:val="0"/>
        <w:autoSpaceDN w:val="0"/>
        <w:adjustRightInd w:val="0"/>
        <w:spacing w:after="0"/>
        <w:ind w:left="6237"/>
        <w:rPr>
          <w:color w:val="000000"/>
        </w:rPr>
      </w:pPr>
    </w:p>
    <w:p w:rsidR="009952A6" w:rsidRPr="008140CE" w:rsidRDefault="009952A6" w:rsidP="00CF7264">
      <w:pPr>
        <w:spacing w:after="0"/>
        <w:ind w:left="6237" w:firstLine="0"/>
        <w:rPr>
          <w:color w:val="000000"/>
        </w:rPr>
      </w:pPr>
      <w:r w:rsidRPr="008140CE">
        <w:rPr>
          <w:color w:val="000000"/>
        </w:rPr>
        <w:t>(форма)</w:t>
      </w:r>
    </w:p>
    <w:p w:rsidR="009952A6" w:rsidRPr="008140CE" w:rsidRDefault="009952A6" w:rsidP="009B23DF">
      <w:pPr>
        <w:autoSpaceDE w:val="0"/>
        <w:autoSpaceDN w:val="0"/>
        <w:adjustRightInd w:val="0"/>
        <w:rPr>
          <w:rFonts w:ascii="Courier New" w:hAnsi="Courier New" w:cs="Courier New"/>
          <w:color w:val="000000"/>
          <w:sz w:val="20"/>
          <w:szCs w:val="20"/>
        </w:rPr>
      </w:pPr>
    </w:p>
    <w:p w:rsidR="009952A6" w:rsidRPr="008140CE" w:rsidRDefault="009952A6" w:rsidP="00CF7264">
      <w:pPr>
        <w:spacing w:after="0"/>
        <w:ind w:left="3686" w:firstLine="0"/>
        <w:rPr>
          <w:color w:val="000000"/>
        </w:rPr>
      </w:pPr>
      <w:r w:rsidRPr="008140CE">
        <w:rPr>
          <w:color w:val="000000"/>
        </w:rPr>
        <w:t>Председателю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название комиссии)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должностного лица - председателя Комиссии)</w:t>
      </w:r>
    </w:p>
    <w:p w:rsidR="009952A6" w:rsidRPr="008140CE" w:rsidRDefault="009952A6" w:rsidP="00CF7264">
      <w:pPr>
        <w:spacing w:after="0"/>
        <w:ind w:left="3686" w:firstLine="0"/>
        <w:rPr>
          <w:color w:val="000000"/>
        </w:rPr>
      </w:pPr>
      <w:r w:rsidRPr="008140CE">
        <w:rPr>
          <w:color w:val="000000"/>
        </w:rPr>
        <w:t>от заявителя</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(указать статус заявителя - собственник помещения, наниматель)</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(Ф.И.О. гражданина/наименование юр. лица)</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(паспортные данные гражданина/ИНН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spacing w:after="0"/>
        <w:ind w:left="3686" w:firstLine="0"/>
        <w:rPr>
          <w:color w:val="000000"/>
          <w:vertAlign w:val="superscript"/>
        </w:rPr>
      </w:pPr>
      <w:r w:rsidRPr="008140CE">
        <w:rPr>
          <w:color w:val="000000"/>
          <w:vertAlign w:val="superscript"/>
        </w:rPr>
        <w:t>(адрес проживания/юр. адрес организации)</w:t>
      </w:r>
    </w:p>
    <w:p w:rsidR="009952A6" w:rsidRPr="008140CE" w:rsidRDefault="009952A6" w:rsidP="00CF7264">
      <w:pPr>
        <w:spacing w:after="0"/>
        <w:ind w:left="3686" w:firstLine="0"/>
        <w:rPr>
          <w:color w:val="000000"/>
        </w:rPr>
      </w:pPr>
      <w:r w:rsidRPr="008140CE">
        <w:rPr>
          <w:color w:val="000000"/>
        </w:rPr>
        <w:t>_____________________________________________</w:t>
      </w:r>
    </w:p>
    <w:p w:rsidR="009952A6" w:rsidRPr="008140CE" w:rsidRDefault="009952A6" w:rsidP="00CF7264">
      <w:pPr>
        <w:autoSpaceDE w:val="0"/>
        <w:autoSpaceDN w:val="0"/>
        <w:adjustRightInd w:val="0"/>
        <w:ind w:left="3686" w:firstLine="0"/>
        <w:jc w:val="center"/>
        <w:rPr>
          <w:color w:val="000000"/>
          <w:vertAlign w:val="superscript"/>
        </w:rPr>
      </w:pPr>
      <w:r w:rsidRPr="008140CE">
        <w:rPr>
          <w:color w:val="000000"/>
          <w:vertAlign w:val="superscript"/>
        </w:rPr>
        <w:t>(контактный телефон)</w:t>
      </w:r>
    </w:p>
    <w:p w:rsidR="009952A6" w:rsidRPr="008140CE" w:rsidRDefault="009952A6" w:rsidP="009B23DF">
      <w:pPr>
        <w:autoSpaceDE w:val="0"/>
        <w:autoSpaceDN w:val="0"/>
        <w:adjustRightInd w:val="0"/>
        <w:jc w:val="center"/>
        <w:rPr>
          <w:color w:val="000000"/>
        </w:rPr>
      </w:pPr>
    </w:p>
    <w:p w:rsidR="009952A6" w:rsidRPr="008140CE" w:rsidRDefault="009952A6" w:rsidP="00CF7264">
      <w:pPr>
        <w:autoSpaceDE w:val="0"/>
        <w:autoSpaceDN w:val="0"/>
        <w:adjustRightInd w:val="0"/>
        <w:spacing w:after="0"/>
        <w:jc w:val="center"/>
        <w:rPr>
          <w:color w:val="000000"/>
        </w:rPr>
      </w:pPr>
      <w:r w:rsidRPr="008140CE">
        <w:rPr>
          <w:color w:val="000000"/>
        </w:rPr>
        <w:t>ЗАЯВЛЕНИЕ</w:t>
      </w:r>
    </w:p>
    <w:p w:rsidR="009952A6" w:rsidRPr="008140CE" w:rsidRDefault="009952A6" w:rsidP="00CF7264">
      <w:pPr>
        <w:spacing w:after="0"/>
        <w:jc w:val="center"/>
        <w:rPr>
          <w:color w:val="000000"/>
        </w:rPr>
      </w:pPr>
      <w:r w:rsidRPr="008140CE">
        <w:rPr>
          <w:color w:val="000000"/>
        </w:rPr>
        <w:t>об оставлении заявления о предоставлении муниципальной услуги</w:t>
      </w:r>
    </w:p>
    <w:p w:rsidR="009952A6" w:rsidRPr="008140CE" w:rsidRDefault="009952A6" w:rsidP="00CF7264">
      <w:pPr>
        <w:spacing w:after="0"/>
        <w:jc w:val="center"/>
        <w:rPr>
          <w:color w:val="000000"/>
        </w:rPr>
      </w:pPr>
      <w:r w:rsidRPr="008140CE">
        <w:rPr>
          <w:color w:val="000000"/>
        </w:rPr>
        <w:t>без рассмотрения</w:t>
      </w:r>
    </w:p>
    <w:p w:rsidR="009952A6" w:rsidRPr="008140CE" w:rsidRDefault="009952A6" w:rsidP="009B23DF">
      <w:pPr>
        <w:spacing w:after="0"/>
        <w:jc w:val="center"/>
        <w:rPr>
          <w:color w:val="000000"/>
        </w:rPr>
      </w:pPr>
    </w:p>
    <w:p w:rsidR="009952A6" w:rsidRPr="008140CE" w:rsidRDefault="009952A6" w:rsidP="009B23DF">
      <w:pPr>
        <w:autoSpaceDE w:val="0"/>
        <w:autoSpaceDN w:val="0"/>
        <w:adjustRightInd w:val="0"/>
        <w:spacing w:after="0"/>
        <w:rPr>
          <w:color w:val="000000"/>
        </w:rPr>
      </w:pPr>
      <w:r w:rsidRPr="008140CE">
        <w:rPr>
          <w:color w:val="000000"/>
        </w:rPr>
        <w:t>Прошу оставить заявление о предоставлении муниципальной услуги от ___________ № ____________ без рассмотрения.</w:t>
      </w:r>
    </w:p>
    <w:p w:rsidR="009952A6" w:rsidRPr="008140CE" w:rsidRDefault="009952A6" w:rsidP="009B23DF">
      <w:pPr>
        <w:spacing w:after="0"/>
        <w:rPr>
          <w:color w:val="000000"/>
        </w:rPr>
      </w:pPr>
    </w:p>
    <w:tbl>
      <w:tblPr>
        <w:tblW w:w="0" w:type="auto"/>
        <w:tblInd w:w="-60" w:type="dxa"/>
        <w:tblLayout w:type="fixed"/>
        <w:tblCellMar>
          <w:top w:w="102" w:type="dxa"/>
          <w:left w:w="62" w:type="dxa"/>
          <w:bottom w:w="102" w:type="dxa"/>
          <w:right w:w="62" w:type="dxa"/>
        </w:tblCellMar>
        <w:tblLook w:val="0000"/>
      </w:tblPr>
      <w:tblGrid>
        <w:gridCol w:w="4347"/>
        <w:gridCol w:w="5921"/>
      </w:tblGrid>
      <w:tr w:rsidR="009952A6" w:rsidRPr="00222FA8">
        <w:tc>
          <w:tcPr>
            <w:tcW w:w="4347"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____________________</w:t>
            </w:r>
          </w:p>
          <w:p w:rsidR="009952A6" w:rsidRPr="00222FA8" w:rsidRDefault="009952A6" w:rsidP="009B23DF">
            <w:pPr>
              <w:spacing w:after="0"/>
              <w:rPr>
                <w:color w:val="000000"/>
                <w:vertAlign w:val="superscript"/>
              </w:rPr>
            </w:pPr>
            <w:r w:rsidRPr="00222FA8">
              <w:rPr>
                <w:color w:val="000000"/>
                <w:vertAlign w:val="superscript"/>
              </w:rPr>
              <w:t>(дата)</w:t>
            </w:r>
          </w:p>
        </w:tc>
        <w:tc>
          <w:tcPr>
            <w:tcW w:w="5921" w:type="dxa"/>
            <w:tcBorders>
              <w:top w:val="nil"/>
              <w:left w:val="nil"/>
              <w:bottom w:val="nil"/>
              <w:right w:val="nil"/>
            </w:tcBorders>
          </w:tcPr>
          <w:p w:rsidR="009952A6" w:rsidRPr="00222FA8" w:rsidRDefault="009952A6" w:rsidP="009B23DF">
            <w:pPr>
              <w:spacing w:after="0"/>
              <w:rPr>
                <w:color w:val="000000"/>
              </w:rPr>
            </w:pPr>
            <w:r w:rsidRPr="00222FA8">
              <w:rPr>
                <w:color w:val="000000"/>
              </w:rPr>
              <w:t>_________________</w:t>
            </w:r>
          </w:p>
          <w:p w:rsidR="009952A6" w:rsidRPr="00222FA8" w:rsidRDefault="009952A6" w:rsidP="009B23DF">
            <w:pPr>
              <w:spacing w:after="0"/>
              <w:rPr>
                <w:color w:val="000000"/>
                <w:vertAlign w:val="superscript"/>
              </w:rPr>
            </w:pPr>
            <w:r w:rsidRPr="00222FA8">
              <w:rPr>
                <w:color w:val="000000"/>
                <w:vertAlign w:val="superscript"/>
              </w:rPr>
              <w:t>(подпись)</w:t>
            </w:r>
          </w:p>
        </w:tc>
      </w:tr>
    </w:tbl>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36310D">
      <w:pPr>
        <w:autoSpaceDE w:val="0"/>
        <w:autoSpaceDN w:val="0"/>
        <w:adjustRightInd w:val="0"/>
        <w:spacing w:after="0"/>
        <w:ind w:left="6237" w:firstLine="0"/>
        <w:jc w:val="left"/>
        <w:outlineLvl w:val="0"/>
        <w:rPr>
          <w:color w:val="000000"/>
        </w:rPr>
      </w:pPr>
      <w:r w:rsidRPr="008140CE">
        <w:rPr>
          <w:color w:val="000000"/>
        </w:rPr>
        <w:t>Приложение № 5</w:t>
      </w:r>
    </w:p>
    <w:p w:rsidR="009952A6" w:rsidRPr="008140CE" w:rsidRDefault="009952A6" w:rsidP="0036310D">
      <w:pPr>
        <w:autoSpaceDE w:val="0"/>
        <w:autoSpaceDN w:val="0"/>
        <w:adjustRightInd w:val="0"/>
        <w:spacing w:after="0"/>
        <w:ind w:left="6237" w:firstLine="0"/>
        <w:rPr>
          <w:color w:val="000000"/>
        </w:rPr>
      </w:pPr>
      <w:r w:rsidRPr="008140CE">
        <w:rPr>
          <w:color w:val="000000"/>
        </w:rPr>
        <w:t>к Административному регламенту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52A6" w:rsidRPr="008140CE" w:rsidRDefault="009952A6" w:rsidP="0036310D">
      <w:pPr>
        <w:autoSpaceDE w:val="0"/>
        <w:autoSpaceDN w:val="0"/>
        <w:adjustRightInd w:val="0"/>
        <w:spacing w:after="0"/>
        <w:ind w:left="6237" w:firstLine="0"/>
        <w:rPr>
          <w:color w:val="000000"/>
        </w:rPr>
      </w:pPr>
    </w:p>
    <w:p w:rsidR="009952A6" w:rsidRPr="008140CE" w:rsidRDefault="009952A6" w:rsidP="0036310D">
      <w:pPr>
        <w:autoSpaceDE w:val="0"/>
        <w:autoSpaceDN w:val="0"/>
        <w:adjustRightInd w:val="0"/>
        <w:spacing w:after="0"/>
        <w:ind w:left="6237" w:firstLine="0"/>
        <w:rPr>
          <w:color w:val="000000"/>
        </w:rPr>
      </w:pPr>
      <w:r w:rsidRPr="008140CE">
        <w:rPr>
          <w:color w:val="000000"/>
        </w:rPr>
        <w:t>(форма)</w:t>
      </w:r>
    </w:p>
    <w:p w:rsidR="009952A6" w:rsidRPr="008140CE" w:rsidRDefault="009952A6" w:rsidP="009B23DF">
      <w:pPr>
        <w:spacing w:after="0"/>
        <w:rPr>
          <w:color w:val="000000"/>
        </w:rPr>
      </w:pPr>
    </w:p>
    <w:p w:rsidR="009952A6" w:rsidRPr="008140CE" w:rsidRDefault="009952A6" w:rsidP="009B23DF">
      <w:pPr>
        <w:spacing w:after="0"/>
        <w:jc w:val="center"/>
        <w:rPr>
          <w:color w:val="000000"/>
        </w:rPr>
      </w:pPr>
      <w:r w:rsidRPr="008140CE">
        <w:rPr>
          <w:color w:val="000000"/>
        </w:rPr>
        <w:t>Заключение</w:t>
      </w:r>
    </w:p>
    <w:p w:rsidR="009952A6" w:rsidRPr="008140CE" w:rsidRDefault="009952A6" w:rsidP="009B23DF">
      <w:pPr>
        <w:spacing w:after="0"/>
        <w:jc w:val="center"/>
        <w:rPr>
          <w:color w:val="000000"/>
        </w:rPr>
      </w:pPr>
      <w:r w:rsidRPr="008140CE">
        <w:rPr>
          <w:color w:val="000000"/>
        </w:rPr>
        <w:t>об оценке соответствия помещения (многоквартирного дома)</w:t>
      </w:r>
    </w:p>
    <w:p w:rsidR="009952A6" w:rsidRPr="008140CE" w:rsidRDefault="009952A6" w:rsidP="009B23DF">
      <w:pPr>
        <w:spacing w:after="0"/>
        <w:jc w:val="center"/>
        <w:rPr>
          <w:color w:val="000000"/>
        </w:rPr>
      </w:pPr>
      <w:r w:rsidRPr="008140CE">
        <w:rPr>
          <w:color w:val="000000"/>
        </w:rPr>
        <w:t>требованиям, установленным в Положении о признании помещения</w:t>
      </w:r>
    </w:p>
    <w:p w:rsidR="009952A6" w:rsidRPr="008140CE" w:rsidRDefault="009952A6" w:rsidP="009B23DF">
      <w:pPr>
        <w:spacing w:after="0"/>
        <w:jc w:val="center"/>
        <w:rPr>
          <w:color w:val="000000"/>
        </w:rPr>
      </w:pPr>
      <w:r w:rsidRPr="008140CE">
        <w:rPr>
          <w:color w:val="000000"/>
        </w:rPr>
        <w:t>жилым помещением, жилого помещения непригодным для проживания,</w:t>
      </w:r>
    </w:p>
    <w:p w:rsidR="009952A6" w:rsidRPr="008140CE" w:rsidRDefault="009952A6" w:rsidP="009B23DF">
      <w:pPr>
        <w:spacing w:after="0"/>
        <w:jc w:val="center"/>
        <w:rPr>
          <w:color w:val="000000"/>
        </w:rPr>
      </w:pPr>
      <w:r w:rsidRPr="008140CE">
        <w:rPr>
          <w:color w:val="000000"/>
        </w:rPr>
        <w:t>многоквартирного дома аварийным и подлежащим сносу</w:t>
      </w:r>
    </w:p>
    <w:p w:rsidR="009952A6" w:rsidRPr="008140CE" w:rsidRDefault="009952A6" w:rsidP="009B23DF">
      <w:pPr>
        <w:spacing w:after="0"/>
        <w:jc w:val="center"/>
        <w:rPr>
          <w:color w:val="000000"/>
        </w:rPr>
      </w:pPr>
      <w:r w:rsidRPr="008140CE">
        <w:rPr>
          <w:color w:val="000000"/>
        </w:rPr>
        <w:t>или реконструкции, садового дома жилым домом</w:t>
      </w:r>
    </w:p>
    <w:p w:rsidR="009952A6" w:rsidRPr="008140CE" w:rsidRDefault="009952A6" w:rsidP="009B23DF">
      <w:pPr>
        <w:spacing w:after="0"/>
        <w:jc w:val="center"/>
        <w:rPr>
          <w:color w:val="000000"/>
        </w:rPr>
      </w:pPr>
      <w:r w:rsidRPr="008140CE">
        <w:rPr>
          <w:color w:val="000000"/>
        </w:rPr>
        <w:t>и жилого дома садовым домом</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 _____________________________________________</w:t>
      </w:r>
    </w:p>
    <w:p w:rsidR="009952A6" w:rsidRPr="008140CE" w:rsidRDefault="009952A6" w:rsidP="009B23DF">
      <w:pPr>
        <w:spacing w:after="0"/>
        <w:rPr>
          <w:color w:val="000000"/>
          <w:vertAlign w:val="superscript"/>
        </w:rPr>
      </w:pPr>
      <w:r w:rsidRPr="008140CE">
        <w:rPr>
          <w:color w:val="000000"/>
          <w:vertAlign w:val="superscript"/>
        </w:rPr>
        <w:t xml:space="preserve">                 (дата)</w:t>
      </w:r>
    </w:p>
    <w:p w:rsidR="009952A6" w:rsidRPr="008140CE" w:rsidRDefault="009952A6" w:rsidP="009B23DF">
      <w:pPr>
        <w:spacing w:after="0"/>
        <w:rPr>
          <w:color w:val="000000"/>
        </w:rPr>
      </w:pPr>
      <w:r w:rsidRPr="008140CE">
        <w:rPr>
          <w:color w:val="000000"/>
        </w:rPr>
        <w:t>__________________________________________________________________</w:t>
      </w:r>
    </w:p>
    <w:p w:rsidR="009952A6" w:rsidRPr="008140CE" w:rsidRDefault="009952A6" w:rsidP="009B23DF">
      <w:pPr>
        <w:spacing w:after="0"/>
        <w:jc w:val="center"/>
        <w:rPr>
          <w:color w:val="000000"/>
          <w:vertAlign w:val="superscript"/>
        </w:rPr>
      </w:pPr>
      <w:r w:rsidRPr="008140CE">
        <w:rPr>
          <w:color w:val="000000"/>
          <w:vertAlign w:val="superscript"/>
        </w:rPr>
        <w:t>(месторасположение помещения, в том числе наименования</w:t>
      </w:r>
    </w:p>
    <w:p w:rsidR="009952A6" w:rsidRPr="008140CE" w:rsidRDefault="009952A6" w:rsidP="009B23DF">
      <w:pPr>
        <w:spacing w:after="0"/>
        <w:jc w:val="center"/>
        <w:rPr>
          <w:color w:val="000000"/>
          <w:vertAlign w:val="superscript"/>
        </w:rPr>
      </w:pPr>
      <w:r w:rsidRPr="008140CE">
        <w:rPr>
          <w:color w:val="000000"/>
          <w:vertAlign w:val="superscript"/>
        </w:rPr>
        <w:t>населенного пункта и улицы, номера дома и квартиры)</w:t>
      </w:r>
    </w:p>
    <w:p w:rsidR="009952A6" w:rsidRPr="008140CE" w:rsidRDefault="009952A6" w:rsidP="0036310D">
      <w:pPr>
        <w:spacing w:after="0"/>
        <w:ind w:firstLine="0"/>
        <w:rPr>
          <w:color w:val="000000"/>
        </w:rPr>
      </w:pPr>
      <w:bookmarkStart w:id="8" w:name="_GoBack"/>
      <w:bookmarkEnd w:id="8"/>
    </w:p>
    <w:p w:rsidR="009952A6" w:rsidRPr="008140CE" w:rsidRDefault="009952A6" w:rsidP="0036310D">
      <w:pPr>
        <w:spacing w:after="0"/>
        <w:rPr>
          <w:color w:val="000000"/>
        </w:rPr>
      </w:pPr>
      <w:r w:rsidRPr="008140CE">
        <w:rPr>
          <w:color w:val="000000"/>
        </w:rPr>
        <w:t>Комиссия, назначенная</w:t>
      </w:r>
    </w:p>
    <w:p w:rsidR="009952A6" w:rsidRPr="008140CE" w:rsidRDefault="009952A6" w:rsidP="0036310D">
      <w:pPr>
        <w:spacing w:after="0"/>
        <w:ind w:firstLine="0"/>
        <w:rPr>
          <w:color w:val="000000"/>
        </w:rPr>
      </w:pPr>
      <w:r w:rsidRPr="008140CE">
        <w:rPr>
          <w:color w:val="000000"/>
        </w:rPr>
        <w:t>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(кем назначена, органа местного самоуправления, дата, номер решенияо созыве комиссии)</w:t>
      </w:r>
    </w:p>
    <w:p w:rsidR="009952A6" w:rsidRPr="008140CE" w:rsidRDefault="009952A6" w:rsidP="0036310D">
      <w:pPr>
        <w:spacing w:after="0"/>
        <w:ind w:firstLine="0"/>
        <w:rPr>
          <w:color w:val="000000"/>
        </w:rPr>
      </w:pPr>
      <w:r w:rsidRPr="008140CE">
        <w:rPr>
          <w:color w:val="000000"/>
        </w:rPr>
        <w:t>в составе председателя 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и членов комиссии 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при участии приглашенных экспертов 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и приглашенного собственника помещения или уполномоченного им лица</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(Ф.И.О., занимаемая должность и место работы)</w:t>
      </w:r>
    </w:p>
    <w:p w:rsidR="009952A6" w:rsidRPr="008140CE" w:rsidRDefault="009952A6" w:rsidP="0036310D">
      <w:pPr>
        <w:spacing w:after="0"/>
        <w:ind w:firstLine="0"/>
        <w:rPr>
          <w:color w:val="000000"/>
        </w:rPr>
      </w:pPr>
      <w:r w:rsidRPr="008140CE">
        <w:rPr>
          <w:color w:val="000000"/>
        </w:rPr>
        <w:t>по результатам рассмотренных документов 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(приводится перечень документов)</w:t>
      </w:r>
    </w:p>
    <w:p w:rsidR="009952A6" w:rsidRPr="008140CE" w:rsidRDefault="009952A6" w:rsidP="0036310D">
      <w:pPr>
        <w:spacing w:after="0"/>
        <w:ind w:firstLine="0"/>
        <w:rPr>
          <w:color w:val="000000"/>
        </w:rPr>
      </w:pPr>
      <w:r w:rsidRPr="008140CE">
        <w:rPr>
          <w:color w:val="000000"/>
        </w:rPr>
        <w:t>ина основании акта межведомственной комиссии, составленного по</w:t>
      </w:r>
    </w:p>
    <w:p w:rsidR="009952A6" w:rsidRPr="008140CE" w:rsidRDefault="009952A6" w:rsidP="0036310D">
      <w:pPr>
        <w:spacing w:after="0"/>
        <w:ind w:firstLine="0"/>
        <w:rPr>
          <w:color w:val="000000"/>
        </w:rPr>
      </w:pPr>
      <w:r w:rsidRPr="008140CE">
        <w:rPr>
          <w:color w:val="000000"/>
        </w:rPr>
        <w:t>результатам обследования, 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(приводится заключение, взятое из акта обследования (в случае</w:t>
      </w:r>
    </w:p>
    <w:p w:rsidR="009952A6" w:rsidRPr="008140CE" w:rsidRDefault="009952A6" w:rsidP="0036310D">
      <w:pPr>
        <w:spacing w:after="0"/>
        <w:ind w:firstLine="0"/>
        <w:jc w:val="center"/>
        <w:rPr>
          <w:color w:val="000000"/>
          <w:vertAlign w:val="superscript"/>
        </w:rPr>
      </w:pPr>
      <w:r w:rsidRPr="008140CE">
        <w:rPr>
          <w:color w:val="000000"/>
          <w:vertAlign w:val="superscript"/>
        </w:rPr>
        <w:t>проведения обследования), или указывается, что на основании</w:t>
      </w:r>
    </w:p>
    <w:p w:rsidR="009952A6" w:rsidRPr="008140CE" w:rsidRDefault="009952A6" w:rsidP="0036310D">
      <w:pPr>
        <w:spacing w:after="0"/>
        <w:ind w:firstLine="0"/>
        <w:jc w:val="center"/>
        <w:rPr>
          <w:color w:val="000000"/>
          <w:vertAlign w:val="superscript"/>
        </w:rPr>
      </w:pPr>
      <w:r w:rsidRPr="008140CE">
        <w:rPr>
          <w:color w:val="000000"/>
          <w:vertAlign w:val="superscript"/>
        </w:rPr>
        <w:t>решения межведомственной комиссии обследование не проводилось)</w:t>
      </w:r>
    </w:p>
    <w:p w:rsidR="009952A6" w:rsidRPr="008140CE" w:rsidRDefault="009952A6" w:rsidP="0036310D">
      <w:pPr>
        <w:spacing w:after="0"/>
        <w:ind w:firstLine="0"/>
        <w:rPr>
          <w:color w:val="000000"/>
        </w:rPr>
      </w:pPr>
      <w:r w:rsidRPr="008140CE">
        <w:rPr>
          <w:color w:val="000000"/>
        </w:rPr>
        <w:t>приняла заключение о 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__________________________________________________________________</w:t>
      </w:r>
    </w:p>
    <w:p w:rsidR="009952A6" w:rsidRPr="008140CE" w:rsidRDefault="009952A6" w:rsidP="0036310D">
      <w:pPr>
        <w:spacing w:after="0"/>
        <w:ind w:firstLine="0"/>
        <w:rPr>
          <w:color w:val="000000"/>
        </w:rPr>
      </w:pPr>
      <w:r w:rsidRPr="008140CE">
        <w:rPr>
          <w:color w:val="000000"/>
        </w:rPr>
        <w:t>_________________________________________________________________.</w:t>
      </w:r>
    </w:p>
    <w:p w:rsidR="009952A6" w:rsidRPr="008140CE" w:rsidRDefault="009952A6" w:rsidP="0036310D">
      <w:pPr>
        <w:spacing w:after="0"/>
        <w:ind w:firstLine="0"/>
        <w:jc w:val="center"/>
        <w:rPr>
          <w:color w:val="000000"/>
          <w:vertAlign w:val="superscript"/>
        </w:rPr>
      </w:pPr>
      <w:r w:rsidRPr="008140CE">
        <w:rPr>
          <w:color w:val="000000"/>
          <w:vertAlign w:val="superscript"/>
        </w:rPr>
        <w:t>(приводится обоснование принятого Комиссией</w:t>
      </w:r>
    </w:p>
    <w:p w:rsidR="009952A6" w:rsidRPr="008140CE" w:rsidRDefault="009952A6" w:rsidP="0036310D">
      <w:pPr>
        <w:spacing w:after="0"/>
        <w:ind w:firstLine="0"/>
        <w:jc w:val="center"/>
        <w:rPr>
          <w:color w:val="000000"/>
          <w:vertAlign w:val="superscript"/>
        </w:rPr>
      </w:pPr>
      <w:r w:rsidRPr="008140CE">
        <w:rPr>
          <w:color w:val="000000"/>
          <w:vertAlign w:val="superscript"/>
        </w:rPr>
        <w:t>заключения об оценке соответствия помещения</w:t>
      </w:r>
    </w:p>
    <w:p w:rsidR="009952A6" w:rsidRPr="008140CE" w:rsidRDefault="009952A6" w:rsidP="0036310D">
      <w:pPr>
        <w:spacing w:after="0"/>
        <w:ind w:firstLine="0"/>
        <w:jc w:val="center"/>
        <w:rPr>
          <w:color w:val="000000"/>
          <w:vertAlign w:val="superscript"/>
        </w:rPr>
      </w:pPr>
      <w:r w:rsidRPr="008140CE">
        <w:rPr>
          <w:color w:val="000000"/>
          <w:vertAlign w:val="superscript"/>
        </w:rPr>
        <w:t>(многоквартирного дома) требованиям, установленным в Положении</w:t>
      </w:r>
    </w:p>
    <w:p w:rsidR="009952A6" w:rsidRPr="008140CE" w:rsidRDefault="009952A6" w:rsidP="0036310D">
      <w:pPr>
        <w:spacing w:after="0"/>
        <w:ind w:firstLine="0"/>
        <w:jc w:val="center"/>
        <w:rPr>
          <w:color w:val="000000"/>
          <w:vertAlign w:val="superscript"/>
        </w:rPr>
      </w:pPr>
      <w:r w:rsidRPr="008140CE">
        <w:rPr>
          <w:color w:val="000000"/>
          <w:vertAlign w:val="superscript"/>
        </w:rPr>
        <w:t>о признании помещения жилым помещением, жилого помещения</w:t>
      </w:r>
    </w:p>
    <w:p w:rsidR="009952A6" w:rsidRPr="008140CE" w:rsidRDefault="009952A6" w:rsidP="0036310D">
      <w:pPr>
        <w:spacing w:after="0"/>
        <w:ind w:firstLine="0"/>
        <w:jc w:val="center"/>
        <w:rPr>
          <w:color w:val="000000"/>
          <w:vertAlign w:val="superscript"/>
        </w:rPr>
      </w:pPr>
      <w:r w:rsidRPr="008140CE">
        <w:rPr>
          <w:color w:val="000000"/>
          <w:vertAlign w:val="superscript"/>
        </w:rPr>
        <w:t>непригодным для проживания и многоквартирного дома аварийным</w:t>
      </w:r>
    </w:p>
    <w:p w:rsidR="009952A6" w:rsidRPr="008140CE" w:rsidRDefault="009952A6" w:rsidP="0036310D">
      <w:pPr>
        <w:spacing w:after="0"/>
        <w:ind w:firstLine="0"/>
        <w:jc w:val="center"/>
        <w:rPr>
          <w:color w:val="000000"/>
          <w:vertAlign w:val="superscript"/>
        </w:rPr>
      </w:pPr>
      <w:r w:rsidRPr="008140CE">
        <w:rPr>
          <w:color w:val="000000"/>
          <w:vertAlign w:val="superscript"/>
        </w:rPr>
        <w:t>и подлежащим сносу или реконструкции)</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Приложение к заключению:</w:t>
      </w:r>
    </w:p>
    <w:p w:rsidR="009952A6" w:rsidRPr="008140CE" w:rsidRDefault="009952A6" w:rsidP="009B23DF">
      <w:pPr>
        <w:spacing w:after="0"/>
        <w:rPr>
          <w:color w:val="000000"/>
        </w:rPr>
      </w:pPr>
      <w:r w:rsidRPr="008140CE">
        <w:rPr>
          <w:color w:val="000000"/>
        </w:rPr>
        <w:t>а) перечень рассмотренных документов;</w:t>
      </w:r>
    </w:p>
    <w:p w:rsidR="009952A6" w:rsidRPr="008140CE" w:rsidRDefault="009952A6" w:rsidP="009B23DF">
      <w:pPr>
        <w:spacing w:after="0"/>
        <w:rPr>
          <w:color w:val="000000"/>
        </w:rPr>
      </w:pPr>
      <w:r w:rsidRPr="008140CE">
        <w:rPr>
          <w:color w:val="000000"/>
        </w:rPr>
        <w:t>б) акт обследования помещения (в случае проведения обследования);</w:t>
      </w:r>
    </w:p>
    <w:p w:rsidR="009952A6" w:rsidRPr="008140CE" w:rsidRDefault="009952A6" w:rsidP="009B23DF">
      <w:pPr>
        <w:spacing w:after="0"/>
        <w:rPr>
          <w:color w:val="000000"/>
        </w:rPr>
      </w:pPr>
      <w:r w:rsidRPr="008140CE">
        <w:rPr>
          <w:color w:val="000000"/>
        </w:rPr>
        <w:t>в) перечень других материалов, запрошенных межведомственной комиссией;</w:t>
      </w:r>
    </w:p>
    <w:p w:rsidR="009952A6" w:rsidRPr="008140CE" w:rsidRDefault="009952A6" w:rsidP="009B23DF">
      <w:pPr>
        <w:spacing w:after="0"/>
        <w:rPr>
          <w:color w:val="000000"/>
        </w:rPr>
      </w:pPr>
      <w:r w:rsidRPr="008140CE">
        <w:rPr>
          <w:color w:val="000000"/>
        </w:rPr>
        <w:t>г) особое мнение членов межведомственной комиссии:</w:t>
      </w:r>
    </w:p>
    <w:p w:rsidR="009952A6" w:rsidRPr="008140CE" w:rsidRDefault="009952A6" w:rsidP="009B23DF">
      <w:pPr>
        <w:spacing w:after="0"/>
        <w:rPr>
          <w:color w:val="000000"/>
        </w:rPr>
      </w:pPr>
      <w:r w:rsidRPr="008140CE">
        <w:rPr>
          <w:color w:val="000000"/>
        </w:rPr>
        <w:t>_________________________________________________________________.</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Председатель Комиссии</w:t>
      </w:r>
    </w:p>
    <w:p w:rsidR="009952A6" w:rsidRPr="008140CE" w:rsidRDefault="009952A6" w:rsidP="009B23DF">
      <w:pPr>
        <w:spacing w:after="0"/>
        <w:rPr>
          <w:color w:val="000000"/>
        </w:rPr>
      </w:pPr>
      <w:r w:rsidRPr="008140CE">
        <w:rPr>
          <w:color w:val="000000"/>
        </w:rPr>
        <w:t xml:space="preserve">    _____________________         ________________________________</w:t>
      </w:r>
    </w:p>
    <w:p w:rsidR="009952A6" w:rsidRPr="008140CE" w:rsidRDefault="009952A6" w:rsidP="009B23DF">
      <w:pPr>
        <w:spacing w:after="0"/>
        <w:rPr>
          <w:color w:val="000000"/>
          <w:vertAlign w:val="superscript"/>
        </w:rPr>
      </w:pPr>
      <w:r w:rsidRPr="008140CE">
        <w:rPr>
          <w:color w:val="000000"/>
          <w:vertAlign w:val="superscript"/>
        </w:rPr>
        <w:t xml:space="preserve">         (подпись)                       (Ф.И.О.)</w:t>
      </w:r>
    </w:p>
    <w:p w:rsidR="009952A6" w:rsidRPr="008140CE" w:rsidRDefault="009952A6" w:rsidP="009B23DF">
      <w:pPr>
        <w:spacing w:after="0"/>
        <w:rPr>
          <w:color w:val="000000"/>
        </w:rPr>
      </w:pPr>
    </w:p>
    <w:p w:rsidR="009952A6" w:rsidRPr="008140CE" w:rsidRDefault="009952A6" w:rsidP="009B23DF">
      <w:pPr>
        <w:spacing w:after="0"/>
        <w:rPr>
          <w:color w:val="000000"/>
        </w:rPr>
      </w:pPr>
      <w:r w:rsidRPr="008140CE">
        <w:rPr>
          <w:color w:val="000000"/>
        </w:rPr>
        <w:t>Члены Комиссии</w:t>
      </w:r>
    </w:p>
    <w:p w:rsidR="009952A6" w:rsidRPr="008140CE" w:rsidRDefault="009952A6" w:rsidP="009B23DF">
      <w:pPr>
        <w:spacing w:after="0"/>
        <w:rPr>
          <w:color w:val="000000"/>
        </w:rPr>
      </w:pPr>
      <w:r w:rsidRPr="008140CE">
        <w:rPr>
          <w:color w:val="000000"/>
        </w:rPr>
        <w:t xml:space="preserve">    _____________________         ________________________________</w:t>
      </w:r>
    </w:p>
    <w:p w:rsidR="009952A6" w:rsidRPr="008140CE" w:rsidRDefault="009952A6" w:rsidP="009B23DF">
      <w:pPr>
        <w:spacing w:after="0"/>
        <w:rPr>
          <w:color w:val="000000"/>
          <w:vertAlign w:val="superscript"/>
        </w:rPr>
      </w:pPr>
      <w:r w:rsidRPr="008140CE">
        <w:rPr>
          <w:color w:val="000000"/>
          <w:vertAlign w:val="superscript"/>
        </w:rPr>
        <w:t>(подпись)                  (Ф.И.О.)</w:t>
      </w:r>
    </w:p>
    <w:p w:rsidR="009952A6" w:rsidRPr="008140CE" w:rsidRDefault="009952A6" w:rsidP="009B23DF">
      <w:pPr>
        <w:spacing w:after="0"/>
        <w:rPr>
          <w:color w:val="000000"/>
        </w:rPr>
      </w:pPr>
      <w:r w:rsidRPr="008140CE">
        <w:rPr>
          <w:color w:val="000000"/>
        </w:rPr>
        <w:t xml:space="preserve">    _____________________         ________________________________</w:t>
      </w:r>
    </w:p>
    <w:p w:rsidR="009952A6" w:rsidRPr="008140CE" w:rsidRDefault="009952A6" w:rsidP="009B23DF">
      <w:pPr>
        <w:spacing w:after="0"/>
        <w:rPr>
          <w:color w:val="000000"/>
          <w:vertAlign w:val="superscript"/>
        </w:rPr>
      </w:pPr>
      <w:r w:rsidRPr="008140CE">
        <w:rPr>
          <w:color w:val="000000"/>
          <w:vertAlign w:val="superscript"/>
        </w:rPr>
        <w:t xml:space="preserve">         (подпись)                        (Ф.И.О.)</w:t>
      </w: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p w:rsidR="009952A6" w:rsidRPr="008140CE" w:rsidRDefault="009952A6" w:rsidP="009B23DF">
      <w:pPr>
        <w:spacing w:after="0"/>
        <w:rPr>
          <w:color w:val="000000"/>
        </w:rPr>
      </w:pPr>
    </w:p>
    <w:sectPr w:rsidR="009952A6" w:rsidRPr="008140CE" w:rsidSect="00B92A0B">
      <w:headerReference w:type="default" r:id="rId35"/>
      <w:pgSz w:w="11906" w:h="16838"/>
      <w:pgMar w:top="851" w:right="567" w:bottom="851" w:left="1134"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A6" w:rsidRDefault="009952A6" w:rsidP="00A52059">
      <w:pPr>
        <w:spacing w:after="0"/>
      </w:pPr>
      <w:r>
        <w:separator/>
      </w:r>
    </w:p>
  </w:endnote>
  <w:endnote w:type="continuationSeparator" w:id="1">
    <w:p w:rsidR="009952A6" w:rsidRDefault="009952A6" w:rsidP="00A520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A6" w:rsidRDefault="009952A6" w:rsidP="00A52059">
      <w:pPr>
        <w:spacing w:after="0"/>
      </w:pPr>
      <w:r>
        <w:separator/>
      </w:r>
    </w:p>
  </w:footnote>
  <w:footnote w:type="continuationSeparator" w:id="1">
    <w:p w:rsidR="009952A6" w:rsidRDefault="009952A6" w:rsidP="00A52059">
      <w:pPr>
        <w:spacing w:after="0"/>
      </w:pPr>
      <w:r>
        <w:continuationSeparator/>
      </w:r>
    </w:p>
  </w:footnote>
  <w:footnote w:id="2">
    <w:p w:rsidR="009952A6" w:rsidRDefault="009952A6" w:rsidP="00DA444B">
      <w:pPr>
        <w:pStyle w:val="FootnoteText"/>
        <w:ind w:firstLine="0"/>
      </w:pPr>
    </w:p>
  </w:footnote>
  <w:footnote w:id="3">
    <w:p w:rsidR="009952A6" w:rsidRDefault="009952A6">
      <w:pPr>
        <w:pStyle w:val="FootnoteText"/>
      </w:pPr>
      <w:r>
        <w:rPr>
          <w:rStyle w:val="FootnoteReference"/>
        </w:rPr>
        <w:footnoteRef/>
      </w:r>
      <w:r>
        <w:t xml:space="preserve"> Указывается название МПА, регулирующего деятельность Комиссии по жилищным правоотношениям</w:t>
      </w:r>
    </w:p>
  </w:footnote>
  <w:footnote w:id="4">
    <w:p w:rsidR="009952A6" w:rsidRDefault="009952A6">
      <w:pPr>
        <w:pStyle w:val="FootnoteText"/>
      </w:pPr>
      <w:r>
        <w:rPr>
          <w:rStyle w:val="FootnoteReference"/>
        </w:rPr>
        <w:footnoteRef/>
      </w:r>
      <w:r>
        <w:t xml:space="preserve"> Список может быть дополнен иными МПА, регулирующими соответствующие правоотношения и деятельность Комиссии</w:t>
      </w:r>
    </w:p>
  </w:footnote>
  <w:footnote w:id="5">
    <w:p w:rsidR="009952A6" w:rsidRDefault="009952A6" w:rsidP="00835594">
      <w:pPr>
        <w:pStyle w:val="FootnoteText"/>
      </w:pPr>
      <w:r>
        <w:rPr>
          <w:rStyle w:val="FootnoteReference"/>
        </w:rPr>
        <w:footnoteRef/>
      </w:r>
      <w:r>
        <w:t xml:space="preserve"> Если оказание услуги возможно через портал Госуслуг, то добавить «или</w:t>
      </w:r>
      <w:r w:rsidRPr="00E3003B">
        <w:t xml:space="preserve"> уведомлением на региональном портале</w:t>
      </w:r>
      <w:r>
        <w:t>»</w:t>
      </w:r>
    </w:p>
  </w:footnote>
  <w:footnote w:id="6">
    <w:p w:rsidR="009952A6" w:rsidRDefault="009952A6">
      <w:pPr>
        <w:pStyle w:val="FootnoteText"/>
      </w:pPr>
      <w:r>
        <w:rPr>
          <w:rStyle w:val="FootnoteReference"/>
        </w:rPr>
        <w:footnoteRef/>
      </w:r>
      <w:r>
        <w:t xml:space="preserve"> Указывается наименование соответствующего МПА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A6" w:rsidRDefault="009952A6">
    <w:pPr>
      <w:pStyle w:val="Header"/>
      <w:jc w:val="center"/>
    </w:pPr>
    <w:fldSimple w:instr="PAGE   \* MERGEFORMAT">
      <w:r>
        <w:rPr>
          <w:noProof/>
        </w:rPr>
        <w:t>11</w:t>
      </w:r>
    </w:fldSimple>
  </w:p>
  <w:p w:rsidR="009952A6" w:rsidRDefault="00995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3948"/>
    <w:multiLevelType w:val="hybridMultilevel"/>
    <w:tmpl w:val="99C46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2700359"/>
    <w:multiLevelType w:val="hybridMultilevel"/>
    <w:tmpl w:val="2C08BAA8"/>
    <w:lvl w:ilvl="0" w:tplc="1BF635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DD6"/>
    <w:rsid w:val="00002DD6"/>
    <w:rsid w:val="00024803"/>
    <w:rsid w:val="00045039"/>
    <w:rsid w:val="000B4C78"/>
    <w:rsid w:val="000B6281"/>
    <w:rsid w:val="000B7165"/>
    <w:rsid w:val="000D3126"/>
    <w:rsid w:val="000F7D7A"/>
    <w:rsid w:val="00100A09"/>
    <w:rsid w:val="00102FD5"/>
    <w:rsid w:val="0011320A"/>
    <w:rsid w:val="0011673E"/>
    <w:rsid w:val="001342D5"/>
    <w:rsid w:val="00153864"/>
    <w:rsid w:val="001554D1"/>
    <w:rsid w:val="00163A2F"/>
    <w:rsid w:val="00172F38"/>
    <w:rsid w:val="001A2A5E"/>
    <w:rsid w:val="001B56CD"/>
    <w:rsid w:val="001B6451"/>
    <w:rsid w:val="001F5424"/>
    <w:rsid w:val="00200E10"/>
    <w:rsid w:val="00203D1F"/>
    <w:rsid w:val="00207103"/>
    <w:rsid w:val="00222FA8"/>
    <w:rsid w:val="00261BCA"/>
    <w:rsid w:val="00267291"/>
    <w:rsid w:val="00277D1A"/>
    <w:rsid w:val="002B7610"/>
    <w:rsid w:val="002F1D29"/>
    <w:rsid w:val="002F3D1B"/>
    <w:rsid w:val="0030303C"/>
    <w:rsid w:val="00314357"/>
    <w:rsid w:val="00326740"/>
    <w:rsid w:val="003307A4"/>
    <w:rsid w:val="003461C4"/>
    <w:rsid w:val="0034649E"/>
    <w:rsid w:val="0036310D"/>
    <w:rsid w:val="00363C75"/>
    <w:rsid w:val="00367A55"/>
    <w:rsid w:val="00370D25"/>
    <w:rsid w:val="00384B67"/>
    <w:rsid w:val="00395EBC"/>
    <w:rsid w:val="003A5F51"/>
    <w:rsid w:val="003B1D54"/>
    <w:rsid w:val="003B449B"/>
    <w:rsid w:val="003C5BAD"/>
    <w:rsid w:val="003D686D"/>
    <w:rsid w:val="003F4EFC"/>
    <w:rsid w:val="0043766F"/>
    <w:rsid w:val="00461C62"/>
    <w:rsid w:val="00466F78"/>
    <w:rsid w:val="00481C5C"/>
    <w:rsid w:val="00482C4E"/>
    <w:rsid w:val="004D5030"/>
    <w:rsid w:val="004D7B4E"/>
    <w:rsid w:val="004F30BE"/>
    <w:rsid w:val="00512D33"/>
    <w:rsid w:val="00513FFE"/>
    <w:rsid w:val="00533C10"/>
    <w:rsid w:val="005371B9"/>
    <w:rsid w:val="00561BE6"/>
    <w:rsid w:val="005803C5"/>
    <w:rsid w:val="00591752"/>
    <w:rsid w:val="00591B6E"/>
    <w:rsid w:val="005953D2"/>
    <w:rsid w:val="005B7345"/>
    <w:rsid w:val="005C1003"/>
    <w:rsid w:val="005D4D18"/>
    <w:rsid w:val="005E1652"/>
    <w:rsid w:val="005F3385"/>
    <w:rsid w:val="005F4838"/>
    <w:rsid w:val="00632853"/>
    <w:rsid w:val="00687B92"/>
    <w:rsid w:val="006A1D19"/>
    <w:rsid w:val="006E2DD7"/>
    <w:rsid w:val="006F432A"/>
    <w:rsid w:val="006F6879"/>
    <w:rsid w:val="00733C7B"/>
    <w:rsid w:val="007356C3"/>
    <w:rsid w:val="0075403A"/>
    <w:rsid w:val="00765939"/>
    <w:rsid w:val="00766E83"/>
    <w:rsid w:val="00784C85"/>
    <w:rsid w:val="007964FE"/>
    <w:rsid w:val="007A02D5"/>
    <w:rsid w:val="007A60F4"/>
    <w:rsid w:val="007B547C"/>
    <w:rsid w:val="007D77EC"/>
    <w:rsid w:val="00812CFA"/>
    <w:rsid w:val="008140CE"/>
    <w:rsid w:val="00824960"/>
    <w:rsid w:val="00835594"/>
    <w:rsid w:val="00844BA1"/>
    <w:rsid w:val="00874835"/>
    <w:rsid w:val="008807EA"/>
    <w:rsid w:val="0088699F"/>
    <w:rsid w:val="008B10B2"/>
    <w:rsid w:val="008B37A2"/>
    <w:rsid w:val="008B5610"/>
    <w:rsid w:val="008E3C8A"/>
    <w:rsid w:val="00913C21"/>
    <w:rsid w:val="0093683E"/>
    <w:rsid w:val="0097202D"/>
    <w:rsid w:val="00990500"/>
    <w:rsid w:val="009952A6"/>
    <w:rsid w:val="00997BE0"/>
    <w:rsid w:val="009A3AC1"/>
    <w:rsid w:val="009B23DF"/>
    <w:rsid w:val="009F1477"/>
    <w:rsid w:val="00A03C9D"/>
    <w:rsid w:val="00A0742C"/>
    <w:rsid w:val="00A11C9C"/>
    <w:rsid w:val="00A36EA2"/>
    <w:rsid w:val="00A374CA"/>
    <w:rsid w:val="00A4419B"/>
    <w:rsid w:val="00A52059"/>
    <w:rsid w:val="00A55939"/>
    <w:rsid w:val="00A559DB"/>
    <w:rsid w:val="00A81A1F"/>
    <w:rsid w:val="00AC00F6"/>
    <w:rsid w:val="00AD5E46"/>
    <w:rsid w:val="00AE283F"/>
    <w:rsid w:val="00AE3868"/>
    <w:rsid w:val="00AE55AD"/>
    <w:rsid w:val="00B17A25"/>
    <w:rsid w:val="00B25093"/>
    <w:rsid w:val="00B42F14"/>
    <w:rsid w:val="00B63E59"/>
    <w:rsid w:val="00B76807"/>
    <w:rsid w:val="00B92A0B"/>
    <w:rsid w:val="00BA6F4F"/>
    <w:rsid w:val="00BB4C53"/>
    <w:rsid w:val="00BC08C4"/>
    <w:rsid w:val="00BD4BC8"/>
    <w:rsid w:val="00BD577C"/>
    <w:rsid w:val="00BE4CA3"/>
    <w:rsid w:val="00BF43C3"/>
    <w:rsid w:val="00C36182"/>
    <w:rsid w:val="00C46F60"/>
    <w:rsid w:val="00C5006B"/>
    <w:rsid w:val="00C503DD"/>
    <w:rsid w:val="00C65E46"/>
    <w:rsid w:val="00C65F80"/>
    <w:rsid w:val="00C663A4"/>
    <w:rsid w:val="00C724EA"/>
    <w:rsid w:val="00C7259F"/>
    <w:rsid w:val="00C72A53"/>
    <w:rsid w:val="00C7711D"/>
    <w:rsid w:val="00C91A79"/>
    <w:rsid w:val="00C97F3A"/>
    <w:rsid w:val="00CA56DE"/>
    <w:rsid w:val="00CB0B13"/>
    <w:rsid w:val="00CB638D"/>
    <w:rsid w:val="00CC0DEC"/>
    <w:rsid w:val="00CC6C6D"/>
    <w:rsid w:val="00CC7EED"/>
    <w:rsid w:val="00CD46E0"/>
    <w:rsid w:val="00CE03A7"/>
    <w:rsid w:val="00CF53B3"/>
    <w:rsid w:val="00CF7264"/>
    <w:rsid w:val="00D3510A"/>
    <w:rsid w:val="00D737AF"/>
    <w:rsid w:val="00D76D0C"/>
    <w:rsid w:val="00DA0C74"/>
    <w:rsid w:val="00DA444B"/>
    <w:rsid w:val="00DC4E39"/>
    <w:rsid w:val="00DD0842"/>
    <w:rsid w:val="00DE0FC3"/>
    <w:rsid w:val="00DE7F7C"/>
    <w:rsid w:val="00DF1C9E"/>
    <w:rsid w:val="00E10C67"/>
    <w:rsid w:val="00E12815"/>
    <w:rsid w:val="00E12B6C"/>
    <w:rsid w:val="00E206E7"/>
    <w:rsid w:val="00E3003B"/>
    <w:rsid w:val="00E46252"/>
    <w:rsid w:val="00E713A2"/>
    <w:rsid w:val="00E7705D"/>
    <w:rsid w:val="00E90532"/>
    <w:rsid w:val="00E94CE5"/>
    <w:rsid w:val="00E97EE3"/>
    <w:rsid w:val="00EB1699"/>
    <w:rsid w:val="00EC3BA1"/>
    <w:rsid w:val="00ED3D03"/>
    <w:rsid w:val="00F13F2A"/>
    <w:rsid w:val="00F20C61"/>
    <w:rsid w:val="00F21ECB"/>
    <w:rsid w:val="00F4014F"/>
    <w:rsid w:val="00F667DA"/>
    <w:rsid w:val="00F71EEE"/>
    <w:rsid w:val="00F87822"/>
    <w:rsid w:val="00F92EEA"/>
    <w:rsid w:val="00F96782"/>
    <w:rsid w:val="00FB212E"/>
    <w:rsid w:val="00FC7308"/>
    <w:rsid w:val="00FD76BA"/>
    <w:rsid w:val="00FF0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75"/>
    <w:pPr>
      <w:spacing w:after="120"/>
      <w:ind w:firstLine="709"/>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52059"/>
    <w:pPr>
      <w:spacing w:after="0"/>
    </w:pPr>
    <w:rPr>
      <w:sz w:val="20"/>
      <w:szCs w:val="20"/>
    </w:rPr>
  </w:style>
  <w:style w:type="character" w:customStyle="1" w:styleId="FootnoteTextChar">
    <w:name w:val="Footnote Text Char"/>
    <w:basedOn w:val="DefaultParagraphFont"/>
    <w:link w:val="FootnoteText"/>
    <w:uiPriority w:val="99"/>
    <w:semiHidden/>
    <w:locked/>
    <w:rsid w:val="00A52059"/>
    <w:rPr>
      <w:sz w:val="20"/>
      <w:szCs w:val="20"/>
    </w:rPr>
  </w:style>
  <w:style w:type="character" w:styleId="FootnoteReference">
    <w:name w:val="footnote reference"/>
    <w:basedOn w:val="DefaultParagraphFont"/>
    <w:uiPriority w:val="99"/>
    <w:semiHidden/>
    <w:rsid w:val="00A52059"/>
    <w:rPr>
      <w:vertAlign w:val="superscript"/>
    </w:rPr>
  </w:style>
  <w:style w:type="paragraph" w:customStyle="1" w:styleId="ConsPlusNormal">
    <w:name w:val="ConsPlusNormal"/>
    <w:uiPriority w:val="99"/>
    <w:rsid w:val="00CE03A7"/>
    <w:pPr>
      <w:widowControl w:val="0"/>
      <w:autoSpaceDE w:val="0"/>
      <w:autoSpaceDN w:val="0"/>
    </w:pPr>
    <w:rPr>
      <w:rFonts w:eastAsia="Times New Roman"/>
      <w:sz w:val="28"/>
      <w:szCs w:val="28"/>
    </w:rPr>
  </w:style>
  <w:style w:type="paragraph" w:styleId="ListParagraph">
    <w:name w:val="List Paragraph"/>
    <w:basedOn w:val="Normal"/>
    <w:uiPriority w:val="99"/>
    <w:qFormat/>
    <w:rsid w:val="00482C4E"/>
    <w:pPr>
      <w:ind w:left="720"/>
    </w:pPr>
  </w:style>
  <w:style w:type="paragraph" w:styleId="BalloonText">
    <w:name w:val="Balloon Text"/>
    <w:basedOn w:val="Normal"/>
    <w:link w:val="BalloonTextChar"/>
    <w:uiPriority w:val="99"/>
    <w:semiHidden/>
    <w:rsid w:val="00CB0B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B13"/>
    <w:rPr>
      <w:rFonts w:ascii="Tahoma" w:hAnsi="Tahoma" w:cs="Tahoma"/>
      <w:sz w:val="16"/>
      <w:szCs w:val="16"/>
    </w:rPr>
  </w:style>
  <w:style w:type="paragraph" w:styleId="Header">
    <w:name w:val="header"/>
    <w:basedOn w:val="Normal"/>
    <w:link w:val="HeaderChar"/>
    <w:uiPriority w:val="99"/>
    <w:rsid w:val="00B92A0B"/>
    <w:pPr>
      <w:tabs>
        <w:tab w:val="center" w:pos="4677"/>
        <w:tab w:val="right" w:pos="9355"/>
      </w:tabs>
      <w:spacing w:after="0"/>
    </w:pPr>
  </w:style>
  <w:style w:type="character" w:customStyle="1" w:styleId="HeaderChar">
    <w:name w:val="Header Char"/>
    <w:basedOn w:val="DefaultParagraphFont"/>
    <w:link w:val="Header"/>
    <w:uiPriority w:val="99"/>
    <w:locked/>
    <w:rsid w:val="00B92A0B"/>
  </w:style>
  <w:style w:type="paragraph" w:styleId="Footer">
    <w:name w:val="footer"/>
    <w:basedOn w:val="Normal"/>
    <w:link w:val="FooterChar"/>
    <w:uiPriority w:val="99"/>
    <w:rsid w:val="00B92A0B"/>
    <w:pPr>
      <w:tabs>
        <w:tab w:val="center" w:pos="4677"/>
        <w:tab w:val="right" w:pos="9355"/>
      </w:tabs>
      <w:spacing w:after="0"/>
    </w:pPr>
  </w:style>
  <w:style w:type="character" w:customStyle="1" w:styleId="FooterChar">
    <w:name w:val="Footer Char"/>
    <w:basedOn w:val="DefaultParagraphFont"/>
    <w:link w:val="Footer"/>
    <w:uiPriority w:val="99"/>
    <w:locked/>
    <w:rsid w:val="00B92A0B"/>
  </w:style>
  <w:style w:type="character" w:styleId="Hyperlink">
    <w:name w:val="Hyperlink"/>
    <w:basedOn w:val="DefaultParagraphFont"/>
    <w:uiPriority w:val="99"/>
    <w:rsid w:val="00DA444B"/>
    <w:rPr>
      <w:color w:val="0000FF"/>
      <w:u w:val="single"/>
    </w:rPr>
  </w:style>
</w:styles>
</file>

<file path=word/webSettings.xml><?xml version="1.0" encoding="utf-8"?>
<w:webSettings xmlns:r="http://schemas.openxmlformats.org/officeDocument/2006/relationships" xmlns:w="http://schemas.openxmlformats.org/wordprocessingml/2006/main">
  <w:divs>
    <w:div w:id="654071004">
      <w:marLeft w:val="0"/>
      <w:marRight w:val="0"/>
      <w:marTop w:val="0"/>
      <w:marBottom w:val="0"/>
      <w:divBdr>
        <w:top w:val="none" w:sz="0" w:space="0" w:color="auto"/>
        <w:left w:val="none" w:sz="0" w:space="0" w:color="auto"/>
        <w:bottom w:val="none" w:sz="0" w:space="0" w:color="auto"/>
        <w:right w:val="none" w:sz="0" w:space="0" w:color="auto"/>
      </w:divBdr>
    </w:div>
    <w:div w:id="654071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sel.smol-ray.ru" TargetMode="External"/><Relationship Id="rId13" Type="http://schemas.openxmlformats.org/officeDocument/2006/relationships/hyperlink" Target="https://login.consultant.ru/link/?req=doc&amp;base=LAW&amp;n=427859&amp;dst=100174" TargetMode="External"/><Relationship Id="rId18" Type="http://schemas.openxmlformats.org/officeDocument/2006/relationships/hyperlink" Target="https://login.consultant.ru/link/?req=doc&amp;base=LAW&amp;n=427859" TargetMode="External"/><Relationship Id="rId26" Type="http://schemas.openxmlformats.org/officeDocument/2006/relationships/hyperlink" Target="https://login.consultant.ru/link/?req=doc&amp;base=LAW&amp;n=437094&amp;dst=3739" TargetMode="External"/><Relationship Id="rId3" Type="http://schemas.openxmlformats.org/officeDocument/2006/relationships/settings" Target="settings.xml"/><Relationship Id="rId21" Type="http://schemas.openxmlformats.org/officeDocument/2006/relationships/hyperlink" Target="https://login.consultant.ru/link/?req=doc&amp;base=LAW&amp;n=453313&amp;dst=100354" TargetMode="External"/><Relationship Id="rId34" Type="http://schemas.openxmlformats.org/officeDocument/2006/relationships/hyperlink" Target="https://login.consultant.ru/link/?req=doc&amp;base=LAW&amp;n=454103" TargetMode="External"/><Relationship Id="rId7" Type="http://schemas.openxmlformats.org/officeDocument/2006/relationships/image" Target="media/image1.png"/><Relationship Id="rId12" Type="http://schemas.openxmlformats.org/officeDocument/2006/relationships/hyperlink" Target="https://login.consultant.ru/link/?req=doc&amp;base=LAW&amp;n=445170" TargetMode="External"/><Relationship Id="rId17" Type="http://schemas.openxmlformats.org/officeDocument/2006/relationships/hyperlink" Target="https://login.consultant.ru/link/?req=doc&amp;base=LAW&amp;n=427859" TargetMode="External"/><Relationship Id="rId25" Type="http://schemas.openxmlformats.org/officeDocument/2006/relationships/hyperlink" Target="https://login.consultant.ru/link/?req=doc&amp;base=LAW&amp;n=453313&amp;dst=100352" TargetMode="External"/><Relationship Id="rId33" Type="http://schemas.openxmlformats.org/officeDocument/2006/relationships/hyperlink" Target="https://login.consultant.ru/link/?req=doc&amp;base=LAW&amp;n=453313&amp;dst=226" TargetMode="External"/><Relationship Id="rId2" Type="http://schemas.openxmlformats.org/officeDocument/2006/relationships/styles" Target="styles.xml"/><Relationship Id="rId16" Type="http://schemas.openxmlformats.org/officeDocument/2006/relationships/hyperlink" Target="https://login.consultant.ru/link/?req=doc&amp;base=LAW&amp;n=427859"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53313&amp;dst=100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42096&amp;dst=100031"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hyperlink" Target="https://login.consultant.ru/link/?req=doc&amp;base=LAW&amp;n=453313&amp;dst=12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27859&amp;dst=100150" TargetMode="External"/><Relationship Id="rId23" Type="http://schemas.openxmlformats.org/officeDocument/2006/relationships/hyperlink" Target="https://login.consultant.ru/link/?req=doc&amp;base=LAW&amp;n=453313&amp;dst=290" TargetMode="External"/><Relationship Id="rId28" Type="http://schemas.openxmlformats.org/officeDocument/2006/relationships/hyperlink" Target="https://login.consultant.ru/link/?req=doc&amp;base=LAW&amp;n=453313&amp;dst=100352" TargetMode="External"/><Relationship Id="rId36" Type="http://schemas.openxmlformats.org/officeDocument/2006/relationships/fontTable" Target="fontTable.xml"/><Relationship Id="rId10" Type="http://schemas.openxmlformats.org/officeDocument/2006/relationships/hyperlink" Target="https://login.consultant.ru/link/?req=doc&amp;base=LAW&amp;n=427859&amp;dst=100215"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yperlink" Target="https://login.consultant.ru/link/?req=doc&amp;base=LAW&amp;n=453313&amp;dst=10035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7859&amp;dst=100160" TargetMode="External"/><Relationship Id="rId14" Type="http://schemas.openxmlformats.org/officeDocument/2006/relationships/hyperlink" Target="https://login.consultant.ru/link/?req=doc&amp;base=LAW&amp;n=427859&amp;dst=100175"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LAW&amp;n=453313&amp;dst=12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1984</TotalTime>
  <Pages>45</Pages>
  <Words>15849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Гаранина Лика Андреевна</dc:creator>
  <cp:keywords/>
  <dc:description/>
  <cp:lastModifiedBy>User</cp:lastModifiedBy>
  <cp:revision>49</cp:revision>
  <cp:lastPrinted>2024-02-29T10:28:00Z</cp:lastPrinted>
  <dcterms:created xsi:type="dcterms:W3CDTF">2023-12-25T11:58:00Z</dcterms:created>
  <dcterms:modified xsi:type="dcterms:W3CDTF">2024-03-19T07:58:00Z</dcterms:modified>
</cp:coreProperties>
</file>